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DA606" w14:textId="66C2CECF" w:rsidR="00E6051D" w:rsidRDefault="00E91FF3" w:rsidP="00E6051D">
      <w:pPr>
        <w:jc w:val="center"/>
        <w:rPr>
          <w:rFonts w:ascii="Arial" w:hAnsi="Arial" w:cs="Arial"/>
          <w:b/>
          <w:bCs/>
          <w:sz w:val="32"/>
          <w:szCs w:val="32"/>
        </w:rPr>
      </w:pPr>
      <w:r w:rsidRPr="00E91FF3">
        <w:rPr>
          <w:rFonts w:ascii="Arial" w:hAnsi="Arial" w:cs="Arial"/>
          <w:b/>
          <w:bCs/>
          <w:sz w:val="32"/>
          <w:szCs w:val="32"/>
        </w:rPr>
        <w:t xml:space="preserve">Workshop </w:t>
      </w:r>
      <w:r w:rsidR="000E41DC" w:rsidRPr="00E91FF3">
        <w:rPr>
          <w:rFonts w:ascii="Arial" w:hAnsi="Arial" w:cs="Arial"/>
          <w:b/>
          <w:bCs/>
          <w:sz w:val="32"/>
          <w:szCs w:val="32"/>
        </w:rPr>
        <w:t>Echokardiografie</w:t>
      </w:r>
      <w:r w:rsidRPr="00E91FF3">
        <w:rPr>
          <w:rFonts w:ascii="Arial" w:hAnsi="Arial" w:cs="Arial"/>
          <w:b/>
          <w:bCs/>
          <w:sz w:val="32"/>
          <w:szCs w:val="32"/>
        </w:rPr>
        <w:t xml:space="preserve"> in der Intensivmedizin</w:t>
      </w:r>
      <w:r w:rsidR="000E41DC" w:rsidRPr="00E91FF3">
        <w:rPr>
          <w:rFonts w:ascii="Arial" w:hAnsi="Arial" w:cs="Arial"/>
          <w:sz w:val="32"/>
          <w:szCs w:val="32"/>
        </w:rPr>
        <w:br/>
      </w:r>
      <w:r w:rsidR="0001339E">
        <w:rPr>
          <w:rFonts w:ascii="Arial" w:hAnsi="Arial" w:cs="Arial"/>
          <w:noProof/>
          <w:lang w:eastAsia="de-DE"/>
        </w:rPr>
        <w:drawing>
          <wp:inline distT="0" distB="0" distL="0" distR="0" wp14:anchorId="5A84B988" wp14:editId="30CE8A8C">
            <wp:extent cx="3819525" cy="2540877"/>
            <wp:effectExtent l="0" t="0" r="0" b="0"/>
            <wp:docPr id="3447966" name="Grafik 2" descr="Ein Bild, das Person, Im Haus, Wand,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966" name="Grafik 2" descr="Ein Bild, das Person, Im Haus, Wand, Kleidung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36375" cy="2552086"/>
                    </a:xfrm>
                    <a:prstGeom prst="rect">
                      <a:avLst/>
                    </a:prstGeom>
                  </pic:spPr>
                </pic:pic>
              </a:graphicData>
            </a:graphic>
          </wp:inline>
        </w:drawing>
      </w:r>
      <w:r w:rsidR="00E6051D">
        <w:rPr>
          <w:rFonts w:ascii="Arial" w:hAnsi="Arial" w:cs="Arial"/>
          <w:noProof/>
          <w:sz w:val="32"/>
          <w:szCs w:val="32"/>
          <w:lang w:eastAsia="de-DE"/>
        </w:rPr>
        <w:drawing>
          <wp:inline distT="0" distB="0" distL="0" distR="0" wp14:anchorId="1B404006" wp14:editId="43D8F127">
            <wp:extent cx="3804920" cy="2331720"/>
            <wp:effectExtent l="0" t="0" r="5080" b="5080"/>
            <wp:docPr id="1538736815" name="Grafik 1" descr="Ein Bild, das medizinische Ausrüstung, Im Haus, medizinisch, Gesundheitsversorg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736815" name="Grafik 1" descr="Ein Bild, das medizinische Ausrüstung, Im Haus, medizinisch, Gesundheitsversorgung enthält.&#10;&#10;KI-generierte Inhalte können fehlerhaft sein."/>
                    <pic:cNvPicPr/>
                  </pic:nvPicPr>
                  <pic:blipFill rotWithShape="1">
                    <a:blip r:embed="rId6" cstate="print">
                      <a:extLst>
                        <a:ext uri="{28A0092B-C50C-407E-A947-70E740481C1C}">
                          <a14:useLocalDpi xmlns:a14="http://schemas.microsoft.com/office/drawing/2010/main" val="0"/>
                        </a:ext>
                      </a:extLst>
                    </a:blip>
                    <a:srcRect l="24074" t="9553" r="9876" b="18559"/>
                    <a:stretch>
                      <a:fillRect/>
                    </a:stretch>
                  </pic:blipFill>
                  <pic:spPr bwMode="auto">
                    <a:xfrm>
                      <a:off x="0" y="0"/>
                      <a:ext cx="3804920" cy="2331720"/>
                    </a:xfrm>
                    <a:prstGeom prst="rect">
                      <a:avLst/>
                    </a:prstGeom>
                    <a:ln>
                      <a:noFill/>
                    </a:ln>
                    <a:extLst>
                      <a:ext uri="{53640926-AAD7-44D8-BBD7-CCE9431645EC}">
                        <a14:shadowObscured xmlns:a14="http://schemas.microsoft.com/office/drawing/2010/main"/>
                      </a:ext>
                    </a:extLst>
                  </pic:spPr>
                </pic:pic>
              </a:graphicData>
            </a:graphic>
          </wp:inline>
        </w:drawing>
      </w:r>
    </w:p>
    <w:p w14:paraId="5D841D86" w14:textId="0F5E9DD9" w:rsidR="00460B84" w:rsidRDefault="00460B84" w:rsidP="00E6051D">
      <w:pPr>
        <w:jc w:val="center"/>
        <w:rPr>
          <w:rFonts w:ascii="Arial" w:hAnsi="Arial" w:cs="Arial"/>
          <w:sz w:val="32"/>
          <w:szCs w:val="32"/>
        </w:rPr>
      </w:pPr>
    </w:p>
    <w:p w14:paraId="6F281CA9" w14:textId="77777777" w:rsidR="000E41DC" w:rsidRPr="00E91FF3" w:rsidRDefault="000E41DC" w:rsidP="000E41DC">
      <w:pPr>
        <w:rPr>
          <w:rFonts w:ascii="Arial" w:hAnsi="Arial" w:cs="Arial"/>
        </w:rPr>
      </w:pPr>
      <w:r w:rsidRPr="00E91FF3">
        <w:rPr>
          <w:rFonts w:ascii="Arial" w:hAnsi="Arial" w:cs="Arial"/>
          <w:b/>
          <w:bCs/>
        </w:rPr>
        <w:t>Termin:</w:t>
      </w:r>
      <w:r w:rsidRPr="00E91FF3">
        <w:rPr>
          <w:rFonts w:ascii="Arial" w:hAnsi="Arial" w:cs="Arial"/>
        </w:rPr>
        <w:br/>
        <w:t>25.02.2026 und 27.02.2026</w:t>
      </w:r>
      <w:r w:rsidRPr="00E91FF3">
        <w:rPr>
          <w:rFonts w:ascii="Arial" w:hAnsi="Arial" w:cs="Arial"/>
        </w:rPr>
        <w:br/>
        <w:t>jeweils von 10:00 bis 14:00 Uhr</w:t>
      </w:r>
    </w:p>
    <w:p w14:paraId="717553CA" w14:textId="3D1C6E62" w:rsidR="00E91FF3" w:rsidRDefault="000E41DC" w:rsidP="000E41DC">
      <w:pPr>
        <w:rPr>
          <w:rFonts w:ascii="Arial" w:hAnsi="Arial" w:cs="Arial"/>
        </w:rPr>
      </w:pPr>
      <w:r w:rsidRPr="00E91FF3">
        <w:rPr>
          <w:rFonts w:ascii="Arial" w:hAnsi="Arial" w:cs="Arial"/>
          <w:b/>
          <w:bCs/>
        </w:rPr>
        <w:t>Veranstaltungsort:</w:t>
      </w:r>
      <w:r w:rsidRPr="00E91FF3">
        <w:rPr>
          <w:rFonts w:ascii="Arial" w:hAnsi="Arial" w:cs="Arial"/>
        </w:rPr>
        <w:br/>
      </w:r>
      <w:r w:rsidR="00E91FF3" w:rsidRPr="00E91FF3">
        <w:rPr>
          <w:rFonts w:ascii="Arial" w:hAnsi="Arial" w:cs="Arial"/>
        </w:rPr>
        <w:t xml:space="preserve">Interdisziplinäre </w:t>
      </w:r>
      <w:r w:rsidRPr="00E91FF3">
        <w:rPr>
          <w:rFonts w:ascii="Arial" w:hAnsi="Arial" w:cs="Arial"/>
        </w:rPr>
        <w:t>Inte</w:t>
      </w:r>
      <w:r w:rsidR="00E91FF3" w:rsidRPr="00E91FF3">
        <w:rPr>
          <w:rFonts w:ascii="Arial" w:hAnsi="Arial" w:cs="Arial"/>
        </w:rPr>
        <w:t>rnistische Inte</w:t>
      </w:r>
      <w:r w:rsidRPr="00E91FF3">
        <w:rPr>
          <w:rFonts w:ascii="Arial" w:hAnsi="Arial" w:cs="Arial"/>
        </w:rPr>
        <w:t>nsivstation</w:t>
      </w:r>
    </w:p>
    <w:p w14:paraId="2B81A1B7" w14:textId="62421F38" w:rsidR="001125F9" w:rsidRPr="00E91FF3" w:rsidRDefault="00F905B2" w:rsidP="000E41DC">
      <w:pPr>
        <w:rPr>
          <w:rFonts w:ascii="Arial" w:hAnsi="Arial" w:cs="Arial"/>
        </w:rPr>
      </w:pPr>
      <w:r>
        <w:rPr>
          <w:rFonts w:ascii="Arial" w:hAnsi="Arial" w:cs="Arial"/>
        </w:rPr>
        <w:t>Universitätsklinikum Leipzig, ZKM Raum G1025</w:t>
      </w:r>
    </w:p>
    <w:p w14:paraId="6DF694A3" w14:textId="307EC4B2" w:rsidR="000E41DC" w:rsidRPr="00E91FF3" w:rsidRDefault="000E41DC" w:rsidP="000E41DC">
      <w:pPr>
        <w:rPr>
          <w:rFonts w:ascii="Arial" w:hAnsi="Arial" w:cs="Arial"/>
        </w:rPr>
      </w:pPr>
    </w:p>
    <w:p w14:paraId="19F94749" w14:textId="2F8FD2B9" w:rsidR="000E41DC" w:rsidRPr="00E91FF3" w:rsidRDefault="000E41DC" w:rsidP="00E91FF3">
      <w:pPr>
        <w:spacing w:after="0" w:line="240" w:lineRule="auto"/>
        <w:jc w:val="both"/>
        <w:rPr>
          <w:rFonts w:ascii="Arial" w:hAnsi="Arial" w:cs="Arial"/>
        </w:rPr>
      </w:pPr>
      <w:r w:rsidRPr="00E91FF3">
        <w:rPr>
          <w:rFonts w:ascii="Arial" w:hAnsi="Arial" w:cs="Arial"/>
        </w:rPr>
        <w:t>Die Echokardiografie ist ein essenzielles diagnostisches Instrument in der Intensivmedizin. Sie ermöglicht eine schnelle</w:t>
      </w:r>
      <w:r w:rsidR="00E91FF3" w:rsidRPr="00E91FF3">
        <w:rPr>
          <w:rFonts w:ascii="Arial" w:hAnsi="Arial" w:cs="Arial"/>
        </w:rPr>
        <w:t xml:space="preserve"> und</w:t>
      </w:r>
      <w:r w:rsidRPr="00E91FF3">
        <w:rPr>
          <w:rFonts w:ascii="Arial" w:hAnsi="Arial" w:cs="Arial"/>
        </w:rPr>
        <w:t xml:space="preserve"> nicht-invasive Beurteilung der </w:t>
      </w:r>
      <w:r w:rsidR="00E91FF3" w:rsidRPr="00E91FF3">
        <w:rPr>
          <w:rFonts w:ascii="Arial" w:hAnsi="Arial" w:cs="Arial"/>
        </w:rPr>
        <w:t xml:space="preserve">hämodynamischen </w:t>
      </w:r>
      <w:r w:rsidRPr="00E91FF3">
        <w:rPr>
          <w:rFonts w:ascii="Arial" w:hAnsi="Arial" w:cs="Arial"/>
        </w:rPr>
        <w:t>Funktion</w:t>
      </w:r>
      <w:r w:rsidR="00E91FF3" w:rsidRPr="00E91FF3">
        <w:rPr>
          <w:rFonts w:ascii="Arial" w:hAnsi="Arial" w:cs="Arial"/>
        </w:rPr>
        <w:t xml:space="preserve"> </w:t>
      </w:r>
      <w:r w:rsidRPr="00E91FF3">
        <w:rPr>
          <w:rFonts w:ascii="Arial" w:hAnsi="Arial" w:cs="Arial"/>
        </w:rPr>
        <w:t xml:space="preserve">direkt am Patientenbett und </w:t>
      </w:r>
      <w:r w:rsidR="000B757D" w:rsidRPr="00E91FF3">
        <w:rPr>
          <w:rFonts w:ascii="Arial" w:hAnsi="Arial" w:cs="Arial"/>
        </w:rPr>
        <w:t xml:space="preserve">mit niedrigem Zeitaufwand. </w:t>
      </w:r>
    </w:p>
    <w:p w14:paraId="543548E1" w14:textId="77777777" w:rsidR="00E91FF3" w:rsidRDefault="00E91FF3" w:rsidP="00E91FF3">
      <w:pPr>
        <w:spacing w:after="0" w:line="240" w:lineRule="auto"/>
        <w:jc w:val="both"/>
        <w:rPr>
          <w:rFonts w:ascii="Arial" w:hAnsi="Arial" w:cs="Arial"/>
        </w:rPr>
      </w:pPr>
    </w:p>
    <w:p w14:paraId="178AFC7B" w14:textId="3765B749" w:rsidR="000E41DC" w:rsidRPr="00E91FF3" w:rsidRDefault="000E41DC" w:rsidP="00E91FF3">
      <w:pPr>
        <w:spacing w:after="0" w:line="240" w:lineRule="auto"/>
        <w:jc w:val="both"/>
        <w:rPr>
          <w:rFonts w:ascii="Arial" w:hAnsi="Arial" w:cs="Arial"/>
        </w:rPr>
      </w:pPr>
      <w:r w:rsidRPr="00E91FF3">
        <w:rPr>
          <w:rFonts w:ascii="Arial" w:hAnsi="Arial" w:cs="Arial"/>
        </w:rPr>
        <w:t>Gerade bei hämodynamischer Instabilität, respiratorischer Insuffizienz oder unklarer Volumenlage liefert die</w:t>
      </w:r>
      <w:r w:rsidR="00E91FF3" w:rsidRPr="00E91FF3">
        <w:rPr>
          <w:rFonts w:ascii="Arial" w:hAnsi="Arial" w:cs="Arial"/>
        </w:rPr>
        <w:t xml:space="preserve"> transthorakale Echokardiografie</w:t>
      </w:r>
      <w:r w:rsidRPr="00E91FF3">
        <w:rPr>
          <w:rFonts w:ascii="Arial" w:hAnsi="Arial" w:cs="Arial"/>
        </w:rPr>
        <w:t xml:space="preserve"> </w:t>
      </w:r>
      <w:r w:rsidR="00E91FF3" w:rsidRPr="00E91FF3">
        <w:rPr>
          <w:rFonts w:ascii="Arial" w:hAnsi="Arial" w:cs="Arial"/>
        </w:rPr>
        <w:t xml:space="preserve">(TTE) </w:t>
      </w:r>
      <w:r w:rsidRPr="00E91FF3">
        <w:rPr>
          <w:rFonts w:ascii="Arial" w:hAnsi="Arial" w:cs="Arial"/>
        </w:rPr>
        <w:t>entscheidende Informationen für das unmittelbare therapeutische Handeln</w:t>
      </w:r>
      <w:r w:rsidR="00E91FF3" w:rsidRPr="00E91FF3">
        <w:rPr>
          <w:rFonts w:ascii="Arial" w:hAnsi="Arial" w:cs="Arial"/>
        </w:rPr>
        <w:t xml:space="preserve">. </w:t>
      </w:r>
      <w:r w:rsidRPr="00E91FF3">
        <w:rPr>
          <w:rFonts w:ascii="Arial" w:hAnsi="Arial" w:cs="Arial"/>
        </w:rPr>
        <w:t xml:space="preserve">Links- und Rechtsherzfunktion, Volumenstatus, </w:t>
      </w:r>
      <w:proofErr w:type="spellStart"/>
      <w:r w:rsidRPr="00E91FF3">
        <w:rPr>
          <w:rFonts w:ascii="Arial" w:hAnsi="Arial" w:cs="Arial"/>
        </w:rPr>
        <w:t>Klappenvitien</w:t>
      </w:r>
      <w:proofErr w:type="spellEnd"/>
      <w:r w:rsidRPr="00E91FF3">
        <w:rPr>
          <w:rFonts w:ascii="Arial" w:hAnsi="Arial" w:cs="Arial"/>
        </w:rPr>
        <w:t xml:space="preserve">, Perikarderguss oder Hinweise auf </w:t>
      </w:r>
      <w:r w:rsidRPr="00E91FF3">
        <w:rPr>
          <w:rFonts w:ascii="Arial" w:hAnsi="Arial" w:cs="Arial"/>
        </w:rPr>
        <w:lastRenderedPageBreak/>
        <w:t>eine akute Rechtsherzbelastung lassen sich in wenigen Minuten erfassen und in die klinische Entscheidung integrieren.</w:t>
      </w:r>
    </w:p>
    <w:p w14:paraId="126E5EF9" w14:textId="77777777" w:rsidR="00E91FF3" w:rsidRDefault="00E91FF3" w:rsidP="00E91FF3">
      <w:pPr>
        <w:spacing w:after="0" w:line="240" w:lineRule="auto"/>
        <w:jc w:val="both"/>
        <w:rPr>
          <w:rFonts w:ascii="Arial" w:hAnsi="Arial" w:cs="Arial"/>
        </w:rPr>
      </w:pPr>
    </w:p>
    <w:p w14:paraId="22C593F2" w14:textId="120D06B8" w:rsidR="000E41DC" w:rsidRPr="00E91FF3" w:rsidRDefault="000E41DC" w:rsidP="00E91FF3">
      <w:pPr>
        <w:spacing w:after="0" w:line="240" w:lineRule="auto"/>
        <w:jc w:val="both"/>
        <w:rPr>
          <w:rFonts w:ascii="Arial" w:hAnsi="Arial" w:cs="Arial"/>
        </w:rPr>
      </w:pPr>
      <w:r w:rsidRPr="00E91FF3">
        <w:rPr>
          <w:rFonts w:ascii="Arial" w:hAnsi="Arial" w:cs="Arial"/>
        </w:rPr>
        <w:t xml:space="preserve">Dieser Kurs </w:t>
      </w:r>
      <w:r w:rsidR="00E6051D">
        <w:rPr>
          <w:rFonts w:ascii="Arial" w:hAnsi="Arial" w:cs="Arial"/>
        </w:rPr>
        <w:t xml:space="preserve">soll Ärztinnen und Ärzte in der Intensivmedizin </w:t>
      </w:r>
      <w:r w:rsidRPr="00E91FF3">
        <w:rPr>
          <w:rFonts w:ascii="Arial" w:hAnsi="Arial" w:cs="Arial"/>
        </w:rPr>
        <w:t>praxisorientierte echokardiografische Grundlagen für den Intensivalltag</w:t>
      </w:r>
      <w:r w:rsidR="00E91FF3" w:rsidRPr="00E91FF3">
        <w:rPr>
          <w:rFonts w:ascii="Arial" w:hAnsi="Arial" w:cs="Arial"/>
        </w:rPr>
        <w:t>, mit</w:t>
      </w:r>
      <w:r w:rsidRPr="00E91FF3">
        <w:rPr>
          <w:rFonts w:ascii="Arial" w:hAnsi="Arial" w:cs="Arial"/>
        </w:rPr>
        <w:t xml:space="preserve"> strukturierte</w:t>
      </w:r>
      <w:r w:rsidR="00E91FF3" w:rsidRPr="00E91FF3">
        <w:rPr>
          <w:rFonts w:ascii="Arial" w:hAnsi="Arial" w:cs="Arial"/>
        </w:rPr>
        <w:t>n</w:t>
      </w:r>
      <w:r w:rsidRPr="00E91FF3">
        <w:rPr>
          <w:rFonts w:ascii="Arial" w:hAnsi="Arial" w:cs="Arial"/>
        </w:rPr>
        <w:t xml:space="preserve"> Untersuchungsabläufe</w:t>
      </w:r>
      <w:r w:rsidR="00E91FF3" w:rsidRPr="00E91FF3">
        <w:rPr>
          <w:rFonts w:ascii="Arial" w:hAnsi="Arial" w:cs="Arial"/>
        </w:rPr>
        <w:t>n</w:t>
      </w:r>
      <w:r w:rsidRPr="00E91FF3">
        <w:rPr>
          <w:rFonts w:ascii="Arial" w:hAnsi="Arial" w:cs="Arial"/>
        </w:rPr>
        <w:t>, sichere</w:t>
      </w:r>
      <w:r w:rsidR="00E91FF3" w:rsidRPr="00E91FF3">
        <w:rPr>
          <w:rFonts w:ascii="Arial" w:hAnsi="Arial" w:cs="Arial"/>
        </w:rPr>
        <w:t>n</w:t>
      </w:r>
      <w:r w:rsidRPr="00E91FF3">
        <w:rPr>
          <w:rFonts w:ascii="Arial" w:hAnsi="Arial" w:cs="Arial"/>
        </w:rPr>
        <w:t xml:space="preserve"> Schnittebenen, relevante</w:t>
      </w:r>
      <w:r w:rsidR="001125F9">
        <w:rPr>
          <w:rFonts w:ascii="Arial" w:hAnsi="Arial" w:cs="Arial"/>
        </w:rPr>
        <w:t>n</w:t>
      </w:r>
      <w:r w:rsidRPr="00E91FF3">
        <w:rPr>
          <w:rFonts w:ascii="Arial" w:hAnsi="Arial" w:cs="Arial"/>
        </w:rPr>
        <w:t xml:space="preserve"> Messungen und d</w:t>
      </w:r>
      <w:r w:rsidR="00E91FF3" w:rsidRPr="00E91FF3">
        <w:rPr>
          <w:rFonts w:ascii="Arial" w:hAnsi="Arial" w:cs="Arial"/>
        </w:rPr>
        <w:t>er</w:t>
      </w:r>
      <w:r w:rsidRPr="00E91FF3">
        <w:rPr>
          <w:rFonts w:ascii="Arial" w:hAnsi="Arial" w:cs="Arial"/>
        </w:rPr>
        <w:t xml:space="preserve"> klinische</w:t>
      </w:r>
      <w:r w:rsidR="00E91FF3" w:rsidRPr="00E91FF3">
        <w:rPr>
          <w:rFonts w:ascii="Arial" w:hAnsi="Arial" w:cs="Arial"/>
        </w:rPr>
        <w:t>n</w:t>
      </w:r>
      <w:r w:rsidRPr="00E91FF3">
        <w:rPr>
          <w:rFonts w:ascii="Arial" w:hAnsi="Arial" w:cs="Arial"/>
        </w:rPr>
        <w:t xml:space="preserve"> Interpretation typischer Befunde</w:t>
      </w:r>
      <w:r w:rsidR="00E6051D">
        <w:rPr>
          <w:rFonts w:ascii="Arial" w:hAnsi="Arial" w:cs="Arial"/>
        </w:rPr>
        <w:t xml:space="preserve"> vermitteln</w:t>
      </w:r>
      <w:r w:rsidRPr="00E91FF3">
        <w:rPr>
          <w:rFonts w:ascii="Arial" w:hAnsi="Arial" w:cs="Arial"/>
        </w:rPr>
        <w:t>. Ziel ist es, die TTE als festen Bestandteil der täglichen Intensivdiagnostik sicher und kompetent einzusetzen.</w:t>
      </w:r>
    </w:p>
    <w:p w14:paraId="435775FE" w14:textId="77777777" w:rsidR="00E91FF3" w:rsidRDefault="00E91FF3" w:rsidP="00E91FF3">
      <w:pPr>
        <w:spacing w:after="0" w:line="240" w:lineRule="auto"/>
        <w:rPr>
          <w:rFonts w:ascii="Arial" w:hAnsi="Arial" w:cs="Arial"/>
          <w:b/>
          <w:bCs/>
        </w:rPr>
      </w:pPr>
    </w:p>
    <w:p w14:paraId="00DE54C0" w14:textId="732A9307" w:rsidR="000E41DC" w:rsidRPr="00E91FF3" w:rsidRDefault="00E91FF3" w:rsidP="00E91FF3">
      <w:pPr>
        <w:spacing w:after="0" w:line="240" w:lineRule="auto"/>
        <w:rPr>
          <w:rFonts w:ascii="Arial" w:hAnsi="Arial" w:cs="Arial"/>
          <w:b/>
          <w:bCs/>
        </w:rPr>
      </w:pPr>
      <w:r w:rsidRPr="00E91FF3">
        <w:rPr>
          <w:rFonts w:ascii="Arial" w:hAnsi="Arial" w:cs="Arial"/>
          <w:b/>
          <w:bCs/>
        </w:rPr>
        <w:t>Kursi</w:t>
      </w:r>
      <w:r w:rsidR="000E41DC" w:rsidRPr="00E91FF3">
        <w:rPr>
          <w:rFonts w:ascii="Arial" w:hAnsi="Arial" w:cs="Arial"/>
          <w:b/>
          <w:bCs/>
        </w:rPr>
        <w:t>nhalte</w:t>
      </w:r>
      <w:r w:rsidRPr="00E91FF3">
        <w:rPr>
          <w:rFonts w:ascii="Arial" w:hAnsi="Arial" w:cs="Arial"/>
          <w:b/>
          <w:bCs/>
        </w:rPr>
        <w:t>:</w:t>
      </w:r>
    </w:p>
    <w:p w14:paraId="6C6600AC" w14:textId="569AFFE3" w:rsidR="000E41DC" w:rsidRPr="00E91FF3" w:rsidRDefault="000E41DC" w:rsidP="00E91FF3">
      <w:pPr>
        <w:numPr>
          <w:ilvl w:val="0"/>
          <w:numId w:val="1"/>
        </w:numPr>
        <w:spacing w:after="0" w:line="240" w:lineRule="auto"/>
        <w:rPr>
          <w:rFonts w:ascii="Arial" w:hAnsi="Arial" w:cs="Arial"/>
        </w:rPr>
      </w:pPr>
      <w:r w:rsidRPr="00E91FF3">
        <w:rPr>
          <w:rFonts w:ascii="Arial" w:hAnsi="Arial" w:cs="Arial"/>
        </w:rPr>
        <w:t>Grundlagen der fokussierten transthorakalen Echokardiografie</w:t>
      </w:r>
    </w:p>
    <w:p w14:paraId="2034A5CC" w14:textId="77777777" w:rsidR="000E41DC" w:rsidRPr="00E91FF3" w:rsidRDefault="000E41DC" w:rsidP="00E91FF3">
      <w:pPr>
        <w:numPr>
          <w:ilvl w:val="0"/>
          <w:numId w:val="1"/>
        </w:numPr>
        <w:spacing w:after="0" w:line="240" w:lineRule="auto"/>
        <w:rPr>
          <w:rFonts w:ascii="Arial" w:hAnsi="Arial" w:cs="Arial"/>
        </w:rPr>
      </w:pPr>
      <w:r w:rsidRPr="00E91FF3">
        <w:rPr>
          <w:rFonts w:ascii="Arial" w:hAnsi="Arial" w:cs="Arial"/>
        </w:rPr>
        <w:t>Standard-Schnittebenen und Bildoptimierung</w:t>
      </w:r>
    </w:p>
    <w:p w14:paraId="1EC943ED" w14:textId="77777777" w:rsidR="000E41DC" w:rsidRPr="00E91FF3" w:rsidRDefault="000E41DC" w:rsidP="00E91FF3">
      <w:pPr>
        <w:numPr>
          <w:ilvl w:val="0"/>
          <w:numId w:val="1"/>
        </w:numPr>
        <w:spacing w:after="0" w:line="240" w:lineRule="auto"/>
        <w:rPr>
          <w:rFonts w:ascii="Arial" w:hAnsi="Arial" w:cs="Arial"/>
        </w:rPr>
      </w:pPr>
      <w:r w:rsidRPr="00E91FF3">
        <w:rPr>
          <w:rFonts w:ascii="Arial" w:hAnsi="Arial" w:cs="Arial"/>
        </w:rPr>
        <w:t>Beurteilung der kardialen Funktion und des Volumenstatus</w:t>
      </w:r>
    </w:p>
    <w:p w14:paraId="63FCC72F" w14:textId="77777777" w:rsidR="000E41DC" w:rsidRPr="00E91FF3" w:rsidRDefault="000E41DC" w:rsidP="00E91FF3">
      <w:pPr>
        <w:numPr>
          <w:ilvl w:val="0"/>
          <w:numId w:val="2"/>
        </w:numPr>
        <w:spacing w:after="0" w:line="240" w:lineRule="auto"/>
        <w:rPr>
          <w:rFonts w:ascii="Arial" w:hAnsi="Arial" w:cs="Arial"/>
        </w:rPr>
      </w:pPr>
      <w:r w:rsidRPr="00E91FF3">
        <w:rPr>
          <w:rFonts w:ascii="Arial" w:hAnsi="Arial" w:cs="Arial"/>
        </w:rPr>
        <w:t>Hands-on-Training am Probanden</w:t>
      </w:r>
    </w:p>
    <w:p w14:paraId="7372409F" w14:textId="77777777" w:rsidR="000E41DC" w:rsidRPr="00E91FF3" w:rsidRDefault="000E41DC" w:rsidP="00E91FF3">
      <w:pPr>
        <w:numPr>
          <w:ilvl w:val="0"/>
          <w:numId w:val="2"/>
        </w:numPr>
        <w:spacing w:after="0" w:line="240" w:lineRule="auto"/>
        <w:rPr>
          <w:rFonts w:ascii="Arial" w:hAnsi="Arial" w:cs="Arial"/>
        </w:rPr>
      </w:pPr>
      <w:r w:rsidRPr="00E91FF3">
        <w:rPr>
          <w:rFonts w:ascii="Arial" w:hAnsi="Arial" w:cs="Arial"/>
        </w:rPr>
        <w:t>Echokardiografische Untersuchung am Intensivpatienten</w:t>
      </w:r>
    </w:p>
    <w:p w14:paraId="0AFEEFE1" w14:textId="77777777" w:rsidR="00E91FF3" w:rsidRDefault="00E91FF3" w:rsidP="00E91FF3">
      <w:pPr>
        <w:rPr>
          <w:rFonts w:ascii="Arial" w:hAnsi="Arial" w:cs="Arial"/>
        </w:rPr>
      </w:pPr>
    </w:p>
    <w:p w14:paraId="38FE222E" w14:textId="00B641D0" w:rsidR="00773117" w:rsidRDefault="00E91FF3" w:rsidP="00E91FF3">
      <w:pPr>
        <w:jc w:val="both"/>
        <w:rPr>
          <w:rFonts w:ascii="Arial" w:hAnsi="Arial" w:cs="Arial"/>
        </w:rPr>
      </w:pPr>
      <w:r w:rsidRPr="00E91FF3">
        <w:rPr>
          <w:rFonts w:ascii="Arial" w:hAnsi="Arial" w:cs="Arial"/>
          <w:b/>
          <w:bCs/>
        </w:rPr>
        <w:t>Verantwortliche:</w:t>
      </w:r>
      <w:r>
        <w:rPr>
          <w:rFonts w:ascii="Arial" w:hAnsi="Arial" w:cs="Arial"/>
        </w:rPr>
        <w:t xml:space="preserve"> </w:t>
      </w:r>
    </w:p>
    <w:p w14:paraId="76A8DCA6" w14:textId="24D47E82" w:rsidR="00773117" w:rsidRDefault="00773117" w:rsidP="00E91FF3">
      <w:pPr>
        <w:jc w:val="both"/>
        <w:rPr>
          <w:rFonts w:ascii="Arial" w:hAnsi="Arial" w:cs="Arial"/>
        </w:rPr>
      </w:pPr>
      <w:r w:rsidRPr="00773117">
        <w:rPr>
          <w:noProof/>
          <w:lang w:eastAsia="de-DE"/>
        </w:rPr>
        <w:drawing>
          <wp:anchor distT="0" distB="0" distL="114300" distR="114300" simplePos="0" relativeHeight="251658240" behindDoc="0" locked="0" layoutInCell="1" allowOverlap="1" wp14:anchorId="5DDDD171" wp14:editId="7DF6A3B2">
            <wp:simplePos x="0" y="0"/>
            <wp:positionH relativeFrom="column">
              <wp:posOffset>3844713</wp:posOffset>
            </wp:positionH>
            <wp:positionV relativeFrom="paragraph">
              <wp:posOffset>5715</wp:posOffset>
            </wp:positionV>
            <wp:extent cx="925195" cy="1378585"/>
            <wp:effectExtent l="0" t="0" r="825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925195" cy="137858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9264" behindDoc="0" locked="0" layoutInCell="1" allowOverlap="1" wp14:anchorId="1B9D2E69" wp14:editId="2B5EF5ED">
            <wp:simplePos x="0" y="0"/>
            <wp:positionH relativeFrom="column">
              <wp:posOffset>1922780</wp:posOffset>
            </wp:positionH>
            <wp:positionV relativeFrom="paragraph">
              <wp:posOffset>5715</wp:posOffset>
            </wp:positionV>
            <wp:extent cx="920750" cy="1384300"/>
            <wp:effectExtent l="0" t="0" r="0" b="635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20750" cy="1384300"/>
                    </a:xfrm>
                    <a:prstGeom prst="rect">
                      <a:avLst/>
                    </a:prstGeom>
                  </pic:spPr>
                </pic:pic>
              </a:graphicData>
            </a:graphic>
          </wp:anchor>
        </w:drawing>
      </w:r>
      <w:r>
        <w:rPr>
          <w:noProof/>
          <w:lang w:eastAsia="de-DE"/>
        </w:rPr>
        <w:drawing>
          <wp:anchor distT="0" distB="0" distL="114300" distR="114300" simplePos="0" relativeHeight="251660288" behindDoc="0" locked="0" layoutInCell="1" allowOverlap="1" wp14:anchorId="1F4101CB" wp14:editId="45600FB7">
            <wp:simplePos x="0" y="0"/>
            <wp:positionH relativeFrom="margin">
              <wp:align>left</wp:align>
            </wp:positionH>
            <wp:positionV relativeFrom="paragraph">
              <wp:posOffset>10160</wp:posOffset>
            </wp:positionV>
            <wp:extent cx="930910" cy="1390650"/>
            <wp:effectExtent l="0" t="0" r="254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30910" cy="1390650"/>
                    </a:xfrm>
                    <a:prstGeom prst="rect">
                      <a:avLst/>
                    </a:prstGeom>
                  </pic:spPr>
                </pic:pic>
              </a:graphicData>
            </a:graphic>
          </wp:anchor>
        </w:drawing>
      </w:r>
    </w:p>
    <w:p w14:paraId="38389EDD" w14:textId="491E0E99" w:rsidR="00773117" w:rsidRDefault="00773117" w:rsidP="00E91FF3">
      <w:pPr>
        <w:jc w:val="both"/>
        <w:rPr>
          <w:rFonts w:ascii="Arial" w:hAnsi="Arial" w:cs="Arial"/>
        </w:rPr>
      </w:pPr>
    </w:p>
    <w:p w14:paraId="1D4A872E" w14:textId="0A6A5495" w:rsidR="00773117" w:rsidRDefault="00773117" w:rsidP="00E91FF3">
      <w:pPr>
        <w:jc w:val="both"/>
        <w:rPr>
          <w:rFonts w:ascii="Arial" w:hAnsi="Arial" w:cs="Arial"/>
        </w:rPr>
      </w:pPr>
    </w:p>
    <w:p w14:paraId="76A96D58" w14:textId="642012C4" w:rsidR="00773117" w:rsidRDefault="00773117" w:rsidP="00E91FF3">
      <w:pPr>
        <w:jc w:val="both"/>
        <w:rPr>
          <w:rFonts w:ascii="Arial" w:hAnsi="Arial" w:cs="Arial"/>
        </w:rPr>
      </w:pPr>
    </w:p>
    <w:p w14:paraId="23C10C73" w14:textId="77777777" w:rsidR="00773117" w:rsidRDefault="00773117" w:rsidP="00E91FF3">
      <w:pPr>
        <w:jc w:val="both"/>
        <w:rPr>
          <w:rFonts w:ascii="Arial" w:hAnsi="Arial" w:cs="Arial"/>
        </w:rPr>
      </w:pPr>
    </w:p>
    <w:p w14:paraId="0C5609B8" w14:textId="5B340FF1" w:rsidR="00E91FF3" w:rsidRDefault="00773117" w:rsidP="00E91FF3">
      <w:pPr>
        <w:jc w:val="both"/>
        <w:rPr>
          <w:rFonts w:ascii="Arial" w:hAnsi="Arial" w:cs="Arial"/>
        </w:rPr>
      </w:pPr>
      <w:r w:rsidRPr="00351EA7">
        <w:rPr>
          <w:rFonts w:ascii="Arial" w:hAnsi="Arial" w:cs="Arial"/>
          <w:lang w:val="en-GB"/>
        </w:rPr>
        <w:t xml:space="preserve">Dr. med. </w:t>
      </w:r>
      <w:r w:rsidR="008B73B2" w:rsidRPr="00351EA7">
        <w:rPr>
          <w:rFonts w:ascii="Arial" w:hAnsi="Arial" w:cs="Arial"/>
          <w:lang w:val="en-GB"/>
        </w:rPr>
        <w:t>Lisa Maling Do</w:t>
      </w:r>
      <w:r w:rsidRPr="00351EA7">
        <w:rPr>
          <w:rFonts w:ascii="Arial" w:hAnsi="Arial" w:cs="Arial"/>
          <w:lang w:val="en-GB"/>
        </w:rPr>
        <w:t xml:space="preserve">       </w:t>
      </w:r>
      <w:r w:rsidR="008B73B2" w:rsidRPr="00351EA7">
        <w:rPr>
          <w:rFonts w:ascii="Arial" w:hAnsi="Arial" w:cs="Arial"/>
          <w:lang w:val="en-GB"/>
        </w:rPr>
        <w:t>Anton Pelka</w:t>
      </w:r>
      <w:r w:rsidRPr="00351EA7">
        <w:rPr>
          <w:rFonts w:ascii="Arial" w:hAnsi="Arial" w:cs="Arial"/>
          <w:lang w:val="en-GB"/>
        </w:rPr>
        <w:t xml:space="preserve">        </w:t>
      </w:r>
      <w:r w:rsidRPr="00351EA7">
        <w:rPr>
          <w:rFonts w:ascii="Arial" w:hAnsi="Arial" w:cs="Arial"/>
          <w:lang w:val="en-GB"/>
        </w:rPr>
        <w:tab/>
        <w:t xml:space="preserve">                Dr. med. </w:t>
      </w:r>
      <w:r w:rsidR="00E91FF3">
        <w:rPr>
          <w:rFonts w:ascii="Arial" w:hAnsi="Arial" w:cs="Arial"/>
        </w:rPr>
        <w:t xml:space="preserve">Lorenz Weidhase </w:t>
      </w:r>
    </w:p>
    <w:p w14:paraId="1AB20B50" w14:textId="4E532B22" w:rsidR="0015258A" w:rsidRPr="0015258A" w:rsidRDefault="0015258A" w:rsidP="0015258A">
      <w:pPr>
        <w:spacing w:after="0" w:line="240" w:lineRule="auto"/>
        <w:rPr>
          <w:rFonts w:ascii="Arial" w:eastAsia="Times New Roman" w:hAnsi="Arial" w:cs="Arial"/>
          <w:b/>
          <w:bCs/>
          <w:color w:val="000000"/>
          <w:kern w:val="0"/>
          <w:lang w:eastAsia="de-DE"/>
          <w14:ligatures w14:val="none"/>
        </w:rPr>
      </w:pPr>
      <w:r w:rsidRPr="0015258A">
        <w:rPr>
          <w:rFonts w:ascii="Arial" w:eastAsia="Times New Roman" w:hAnsi="Arial" w:cs="Arial"/>
          <w:b/>
          <w:bCs/>
          <w:color w:val="000000"/>
          <w:kern w:val="0"/>
          <w:lang w:eastAsia="de-DE"/>
          <w14:ligatures w14:val="none"/>
        </w:rPr>
        <w:t>Workshopablauf</w:t>
      </w:r>
      <w:r>
        <w:rPr>
          <w:rFonts w:ascii="Arial" w:eastAsia="Times New Roman" w:hAnsi="Arial" w:cs="Arial"/>
          <w:b/>
          <w:bCs/>
          <w:color w:val="000000"/>
          <w:kern w:val="0"/>
          <w:lang w:eastAsia="de-DE"/>
          <w14:ligatures w14:val="none"/>
        </w:rPr>
        <w:t>:</w:t>
      </w:r>
    </w:p>
    <w:p w14:paraId="0FE89E1B" w14:textId="10CEA2A5" w:rsidR="0015258A" w:rsidRPr="0015258A" w:rsidRDefault="0015258A" w:rsidP="0015258A">
      <w:pPr>
        <w:spacing w:after="0" w:line="240" w:lineRule="auto"/>
        <w:rPr>
          <w:rFonts w:ascii="Arial" w:eastAsia="Times New Roman" w:hAnsi="Arial" w:cs="Arial"/>
          <w:color w:val="000000"/>
          <w:kern w:val="0"/>
          <w:lang w:eastAsia="de-DE"/>
          <w14:ligatures w14:val="none"/>
        </w:rPr>
      </w:pPr>
      <w:r w:rsidRPr="0015258A">
        <w:rPr>
          <w:rFonts w:ascii="Arial" w:eastAsia="Times New Roman" w:hAnsi="Arial" w:cs="Arial"/>
          <w:color w:val="000000"/>
          <w:kern w:val="0"/>
          <w:lang w:eastAsia="de-DE"/>
          <w14:ligatures w14:val="none"/>
        </w:rPr>
        <w:t>10:00</w:t>
      </w:r>
      <w:r w:rsidRPr="0015258A">
        <w:rPr>
          <w:rFonts w:ascii="Arial" w:eastAsia="Times New Roman" w:hAnsi="Arial" w:cs="Arial"/>
          <w:color w:val="000000"/>
          <w:kern w:val="0"/>
          <w:lang w:eastAsia="de-DE"/>
          <w14:ligatures w14:val="none"/>
        </w:rPr>
        <w:tab/>
      </w:r>
      <w:r w:rsidRPr="0015258A">
        <w:rPr>
          <w:rFonts w:ascii="Arial" w:eastAsia="Times New Roman" w:hAnsi="Arial" w:cs="Arial"/>
          <w:color w:val="000000"/>
          <w:kern w:val="0"/>
          <w:lang w:eastAsia="de-DE"/>
          <w14:ligatures w14:val="none"/>
        </w:rPr>
        <w:tab/>
        <w:t>Begrüßung</w:t>
      </w:r>
    </w:p>
    <w:p w14:paraId="062271BE" w14:textId="7D3E8286" w:rsidR="0015258A" w:rsidRPr="0015258A" w:rsidRDefault="0015258A" w:rsidP="0015258A">
      <w:pPr>
        <w:spacing w:after="0" w:line="240" w:lineRule="auto"/>
        <w:rPr>
          <w:rFonts w:ascii="Arial" w:eastAsia="Times New Roman" w:hAnsi="Arial" w:cs="Arial"/>
          <w:color w:val="000000"/>
          <w:kern w:val="0"/>
          <w:lang w:eastAsia="de-DE"/>
          <w14:ligatures w14:val="none"/>
        </w:rPr>
      </w:pPr>
      <w:r w:rsidRPr="0015258A">
        <w:rPr>
          <w:rFonts w:ascii="Arial" w:eastAsia="Times New Roman" w:hAnsi="Arial" w:cs="Arial"/>
          <w:color w:val="000000"/>
          <w:kern w:val="0"/>
          <w:lang w:eastAsia="de-DE"/>
          <w14:ligatures w14:val="none"/>
        </w:rPr>
        <w:t>10:05</w:t>
      </w:r>
      <w:r w:rsidRPr="0015258A">
        <w:rPr>
          <w:rFonts w:ascii="Arial" w:eastAsia="Times New Roman" w:hAnsi="Arial" w:cs="Arial"/>
          <w:color w:val="000000"/>
          <w:kern w:val="0"/>
          <w:lang w:eastAsia="de-DE"/>
          <w14:ligatures w14:val="none"/>
        </w:rPr>
        <w:tab/>
      </w:r>
      <w:r w:rsidRPr="0015258A">
        <w:rPr>
          <w:rFonts w:ascii="Arial" w:eastAsia="Times New Roman" w:hAnsi="Arial" w:cs="Arial"/>
          <w:color w:val="000000"/>
          <w:kern w:val="0"/>
          <w:lang w:eastAsia="de-DE"/>
          <w14:ligatures w14:val="none"/>
        </w:rPr>
        <w:tab/>
        <w:t>interaktive Theoriewiederholung </w:t>
      </w:r>
    </w:p>
    <w:p w14:paraId="72723706" w14:textId="4F9F1DC5" w:rsidR="0015258A" w:rsidRPr="0015258A" w:rsidRDefault="0015258A" w:rsidP="0015258A">
      <w:pPr>
        <w:spacing w:after="0" w:line="240" w:lineRule="auto"/>
        <w:rPr>
          <w:rFonts w:ascii="Arial" w:eastAsia="Times New Roman" w:hAnsi="Arial" w:cs="Arial"/>
          <w:color w:val="000000"/>
          <w:kern w:val="0"/>
          <w:lang w:eastAsia="de-DE"/>
          <w14:ligatures w14:val="none"/>
        </w:rPr>
      </w:pPr>
      <w:r w:rsidRPr="0015258A">
        <w:rPr>
          <w:rFonts w:ascii="Arial" w:eastAsia="Times New Roman" w:hAnsi="Arial" w:cs="Arial"/>
          <w:color w:val="000000"/>
          <w:kern w:val="0"/>
          <w:lang w:eastAsia="de-DE"/>
          <w14:ligatures w14:val="none"/>
        </w:rPr>
        <w:t>10:30</w:t>
      </w:r>
      <w:r w:rsidRPr="0015258A">
        <w:rPr>
          <w:rFonts w:ascii="Arial" w:eastAsia="Times New Roman" w:hAnsi="Arial" w:cs="Arial"/>
          <w:color w:val="000000"/>
          <w:kern w:val="0"/>
          <w:lang w:eastAsia="de-DE"/>
          <w14:ligatures w14:val="none"/>
        </w:rPr>
        <w:tab/>
      </w:r>
      <w:r w:rsidRPr="0015258A">
        <w:rPr>
          <w:rFonts w:ascii="Arial" w:eastAsia="Times New Roman" w:hAnsi="Arial" w:cs="Arial"/>
          <w:color w:val="000000"/>
          <w:kern w:val="0"/>
          <w:lang w:eastAsia="de-DE"/>
          <w14:ligatures w14:val="none"/>
        </w:rPr>
        <w:tab/>
        <w:t>Demonstration eines standardisierten Untersuchungsgangs</w:t>
      </w:r>
    </w:p>
    <w:p w14:paraId="22B5D971" w14:textId="1FADEC7D" w:rsidR="0015258A" w:rsidRPr="0015258A" w:rsidRDefault="0015258A" w:rsidP="0015258A">
      <w:pPr>
        <w:spacing w:after="0" w:line="240" w:lineRule="auto"/>
        <w:rPr>
          <w:rFonts w:ascii="Arial" w:eastAsia="Times New Roman" w:hAnsi="Arial" w:cs="Arial"/>
          <w:color w:val="000000"/>
          <w:kern w:val="0"/>
          <w:lang w:eastAsia="de-DE"/>
          <w14:ligatures w14:val="none"/>
        </w:rPr>
      </w:pPr>
      <w:r w:rsidRPr="0015258A">
        <w:rPr>
          <w:rFonts w:ascii="Arial" w:eastAsia="Times New Roman" w:hAnsi="Arial" w:cs="Arial"/>
          <w:color w:val="000000"/>
          <w:kern w:val="0"/>
          <w:lang w:eastAsia="de-DE"/>
          <w14:ligatures w14:val="none"/>
        </w:rPr>
        <w:t>10:50</w:t>
      </w:r>
      <w:r w:rsidRPr="0015258A">
        <w:rPr>
          <w:rFonts w:ascii="Arial" w:eastAsia="Times New Roman" w:hAnsi="Arial" w:cs="Arial"/>
          <w:color w:val="000000"/>
          <w:kern w:val="0"/>
          <w:lang w:eastAsia="de-DE"/>
          <w14:ligatures w14:val="none"/>
        </w:rPr>
        <w:tab/>
      </w:r>
      <w:r w:rsidRPr="0015258A">
        <w:rPr>
          <w:rFonts w:ascii="Arial" w:eastAsia="Times New Roman" w:hAnsi="Arial" w:cs="Arial"/>
          <w:color w:val="000000"/>
          <w:kern w:val="0"/>
          <w:lang w:eastAsia="de-DE"/>
          <w14:ligatures w14:val="none"/>
        </w:rPr>
        <w:tab/>
        <w:t>Übung am Probanden </w:t>
      </w:r>
    </w:p>
    <w:p w14:paraId="35638C0F" w14:textId="05C3A1C4" w:rsidR="0015258A" w:rsidRPr="0015258A" w:rsidRDefault="0015258A" w:rsidP="0015258A">
      <w:pPr>
        <w:spacing w:after="0" w:line="240" w:lineRule="auto"/>
        <w:rPr>
          <w:rFonts w:ascii="Arial" w:eastAsia="Times New Roman" w:hAnsi="Arial" w:cs="Arial"/>
          <w:color w:val="000000"/>
          <w:kern w:val="0"/>
          <w:lang w:eastAsia="de-DE"/>
          <w14:ligatures w14:val="none"/>
        </w:rPr>
      </w:pPr>
      <w:r w:rsidRPr="0015258A">
        <w:rPr>
          <w:rFonts w:ascii="Arial" w:eastAsia="Times New Roman" w:hAnsi="Arial" w:cs="Arial"/>
          <w:color w:val="000000"/>
          <w:kern w:val="0"/>
          <w:lang w:eastAsia="de-DE"/>
          <w14:ligatures w14:val="none"/>
        </w:rPr>
        <w:t>12:00</w:t>
      </w:r>
      <w:r w:rsidRPr="0015258A">
        <w:rPr>
          <w:rFonts w:ascii="Arial" w:eastAsia="Times New Roman" w:hAnsi="Arial" w:cs="Arial"/>
          <w:color w:val="000000"/>
          <w:kern w:val="0"/>
          <w:lang w:eastAsia="de-DE"/>
          <w14:ligatures w14:val="none"/>
        </w:rPr>
        <w:tab/>
      </w:r>
      <w:r w:rsidRPr="0015258A">
        <w:rPr>
          <w:rFonts w:ascii="Arial" w:eastAsia="Times New Roman" w:hAnsi="Arial" w:cs="Arial"/>
          <w:color w:val="000000"/>
          <w:kern w:val="0"/>
          <w:lang w:eastAsia="de-DE"/>
          <w14:ligatures w14:val="none"/>
        </w:rPr>
        <w:tab/>
        <w:t>Pause</w:t>
      </w:r>
    </w:p>
    <w:p w14:paraId="4700E448" w14:textId="6386D502" w:rsidR="0015258A" w:rsidRDefault="0015258A" w:rsidP="0015258A">
      <w:pPr>
        <w:spacing w:after="0" w:line="240" w:lineRule="auto"/>
        <w:rPr>
          <w:rFonts w:ascii="Arial" w:eastAsia="Times New Roman" w:hAnsi="Arial" w:cs="Arial"/>
          <w:color w:val="000000"/>
          <w:kern w:val="0"/>
          <w:lang w:eastAsia="de-DE"/>
          <w14:ligatures w14:val="none"/>
        </w:rPr>
      </w:pPr>
      <w:r w:rsidRPr="0015258A">
        <w:rPr>
          <w:rFonts w:ascii="Arial" w:eastAsia="Times New Roman" w:hAnsi="Arial" w:cs="Arial"/>
          <w:color w:val="000000"/>
          <w:kern w:val="0"/>
          <w:lang w:eastAsia="de-DE"/>
          <w14:ligatures w14:val="none"/>
        </w:rPr>
        <w:t>12:30</w:t>
      </w:r>
      <w:r w:rsidRPr="0015258A">
        <w:rPr>
          <w:rFonts w:ascii="Arial" w:eastAsia="Times New Roman" w:hAnsi="Arial" w:cs="Arial"/>
          <w:color w:val="000000"/>
          <w:kern w:val="0"/>
          <w:lang w:eastAsia="de-DE"/>
          <w14:ligatures w14:val="none"/>
        </w:rPr>
        <w:tab/>
      </w:r>
      <w:r w:rsidRPr="0015258A">
        <w:rPr>
          <w:rFonts w:ascii="Arial" w:eastAsia="Times New Roman" w:hAnsi="Arial" w:cs="Arial"/>
          <w:color w:val="000000"/>
          <w:kern w:val="0"/>
          <w:lang w:eastAsia="de-DE"/>
          <w14:ligatures w14:val="none"/>
        </w:rPr>
        <w:tab/>
        <w:t>TTE-Übungen an Patienten</w:t>
      </w:r>
    </w:p>
    <w:p w14:paraId="14F55B44" w14:textId="5315CD2D" w:rsidR="00773117" w:rsidRPr="0015258A" w:rsidRDefault="00773117" w:rsidP="0015258A">
      <w:pPr>
        <w:spacing w:after="0" w:line="240" w:lineRule="auto"/>
        <w:rPr>
          <w:rFonts w:ascii="Arial" w:eastAsia="Times New Roman" w:hAnsi="Arial" w:cs="Arial"/>
          <w:color w:val="000000"/>
          <w:kern w:val="0"/>
          <w:lang w:eastAsia="de-DE"/>
          <w14:ligatures w14:val="none"/>
        </w:rPr>
      </w:pPr>
      <w:r>
        <w:rPr>
          <w:rFonts w:ascii="Arial" w:eastAsia="Times New Roman" w:hAnsi="Arial" w:cs="Arial"/>
          <w:color w:val="000000"/>
          <w:kern w:val="0"/>
          <w:lang w:eastAsia="de-DE"/>
          <w14:ligatures w14:val="none"/>
        </w:rPr>
        <w:t>13:30</w:t>
      </w:r>
      <w:r>
        <w:rPr>
          <w:rFonts w:ascii="Arial" w:eastAsia="Times New Roman" w:hAnsi="Arial" w:cs="Arial"/>
          <w:color w:val="000000"/>
          <w:kern w:val="0"/>
          <w:lang w:eastAsia="de-DE"/>
          <w14:ligatures w14:val="none"/>
        </w:rPr>
        <w:tab/>
      </w:r>
      <w:r>
        <w:rPr>
          <w:rFonts w:ascii="Arial" w:eastAsia="Times New Roman" w:hAnsi="Arial" w:cs="Arial"/>
          <w:color w:val="000000"/>
          <w:kern w:val="0"/>
          <w:lang w:eastAsia="de-DE"/>
          <w14:ligatures w14:val="none"/>
        </w:rPr>
        <w:tab/>
        <w:t>Praktische Lernerfolgskontrolle</w:t>
      </w:r>
    </w:p>
    <w:p w14:paraId="028B1F39" w14:textId="54716ED3" w:rsidR="0015258A" w:rsidRPr="0015258A" w:rsidRDefault="0015258A" w:rsidP="0015258A">
      <w:pPr>
        <w:spacing w:after="0" w:line="240" w:lineRule="auto"/>
        <w:rPr>
          <w:rFonts w:ascii="Arial" w:eastAsia="Times New Roman" w:hAnsi="Arial" w:cs="Arial"/>
          <w:color w:val="000000"/>
          <w:kern w:val="0"/>
          <w:lang w:eastAsia="de-DE"/>
          <w14:ligatures w14:val="none"/>
        </w:rPr>
      </w:pPr>
      <w:r w:rsidRPr="0015258A">
        <w:rPr>
          <w:rFonts w:ascii="Arial" w:eastAsia="Times New Roman" w:hAnsi="Arial" w:cs="Arial"/>
          <w:color w:val="000000"/>
          <w:kern w:val="0"/>
          <w:lang w:eastAsia="de-DE"/>
          <w14:ligatures w14:val="none"/>
        </w:rPr>
        <w:t>14:00</w:t>
      </w:r>
      <w:r w:rsidRPr="0015258A">
        <w:rPr>
          <w:rFonts w:ascii="Arial" w:eastAsia="Times New Roman" w:hAnsi="Arial" w:cs="Arial"/>
          <w:color w:val="000000"/>
          <w:kern w:val="0"/>
          <w:lang w:eastAsia="de-DE"/>
          <w14:ligatures w14:val="none"/>
        </w:rPr>
        <w:tab/>
      </w:r>
      <w:r w:rsidRPr="0015258A">
        <w:rPr>
          <w:rFonts w:ascii="Arial" w:eastAsia="Times New Roman" w:hAnsi="Arial" w:cs="Arial"/>
          <w:color w:val="000000"/>
          <w:kern w:val="0"/>
          <w:lang w:eastAsia="de-DE"/>
          <w14:ligatures w14:val="none"/>
        </w:rPr>
        <w:tab/>
        <w:t>Ende des Workshops</w:t>
      </w:r>
    </w:p>
    <w:p w14:paraId="52E7D66F" w14:textId="77777777" w:rsidR="0015258A" w:rsidRDefault="0015258A" w:rsidP="00E91FF3">
      <w:pPr>
        <w:jc w:val="both"/>
        <w:rPr>
          <w:rFonts w:ascii="Arial" w:hAnsi="Arial" w:cs="Arial"/>
        </w:rPr>
      </w:pPr>
    </w:p>
    <w:p w14:paraId="39641266" w14:textId="0F6A204A" w:rsidR="00460B84" w:rsidRDefault="00460B84" w:rsidP="00E91FF3">
      <w:pPr>
        <w:jc w:val="both"/>
        <w:rPr>
          <w:rFonts w:ascii="Arial" w:hAnsi="Arial" w:cs="Arial"/>
        </w:rPr>
      </w:pPr>
    </w:p>
    <w:p w14:paraId="57D1D347" w14:textId="0440923D" w:rsidR="00C10AD9" w:rsidRDefault="00C10AD9" w:rsidP="00E91FF3">
      <w:pPr>
        <w:jc w:val="both"/>
        <w:rPr>
          <w:rFonts w:ascii="Arial" w:hAnsi="Arial" w:cs="Arial"/>
        </w:rPr>
      </w:pPr>
    </w:p>
    <w:p w14:paraId="2378A344" w14:textId="77777777" w:rsidR="00460B84" w:rsidRPr="00E91FF3" w:rsidRDefault="00460B84" w:rsidP="00E91FF3">
      <w:pPr>
        <w:jc w:val="both"/>
        <w:rPr>
          <w:rFonts w:ascii="Arial" w:hAnsi="Arial" w:cs="Arial"/>
        </w:rPr>
      </w:pPr>
    </w:p>
    <w:sectPr w:rsidR="00460B84" w:rsidRPr="00E91F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93B27"/>
    <w:multiLevelType w:val="multilevel"/>
    <w:tmpl w:val="1D0A6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AB4A20"/>
    <w:multiLevelType w:val="multilevel"/>
    <w:tmpl w:val="EC62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8E61D6"/>
    <w:multiLevelType w:val="multilevel"/>
    <w:tmpl w:val="2200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209560">
    <w:abstractNumId w:val="1"/>
  </w:num>
  <w:num w:numId="2" w16cid:durableId="846599703">
    <w:abstractNumId w:val="2"/>
  </w:num>
  <w:num w:numId="3" w16cid:durableId="79313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DC"/>
    <w:rsid w:val="0001339E"/>
    <w:rsid w:val="000B757D"/>
    <w:rsid w:val="000E41DC"/>
    <w:rsid w:val="001125F9"/>
    <w:rsid w:val="0015258A"/>
    <w:rsid w:val="00174216"/>
    <w:rsid w:val="00351EA7"/>
    <w:rsid w:val="0045768F"/>
    <w:rsid w:val="00460B84"/>
    <w:rsid w:val="004638B1"/>
    <w:rsid w:val="004A5699"/>
    <w:rsid w:val="005D7EDF"/>
    <w:rsid w:val="00773117"/>
    <w:rsid w:val="00834D76"/>
    <w:rsid w:val="008B2995"/>
    <w:rsid w:val="008B73B2"/>
    <w:rsid w:val="00A33113"/>
    <w:rsid w:val="00B3351B"/>
    <w:rsid w:val="00BC4093"/>
    <w:rsid w:val="00C10AD9"/>
    <w:rsid w:val="00E45ACA"/>
    <w:rsid w:val="00E6051D"/>
    <w:rsid w:val="00E91FF3"/>
    <w:rsid w:val="00F905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6362"/>
  <w15:chartTrackingRefBased/>
  <w15:docId w15:val="{55601835-EA44-47CF-8F65-4AAF8DD9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E4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E4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E41D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E41D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E41D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E41D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E41D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E41D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E41D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E41D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E41D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E41D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E41D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E41D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E41D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E41D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E41D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E41DC"/>
    <w:rPr>
      <w:rFonts w:eastAsiaTheme="majorEastAsia" w:cstheme="majorBidi"/>
      <w:color w:val="272727" w:themeColor="text1" w:themeTint="D8"/>
    </w:rPr>
  </w:style>
  <w:style w:type="paragraph" w:styleId="Titel">
    <w:name w:val="Title"/>
    <w:basedOn w:val="Standard"/>
    <w:next w:val="Standard"/>
    <w:link w:val="TitelZchn"/>
    <w:uiPriority w:val="10"/>
    <w:qFormat/>
    <w:rsid w:val="000E4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41D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E41D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E41D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E41D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E41DC"/>
    <w:rPr>
      <w:i/>
      <w:iCs/>
      <w:color w:val="404040" w:themeColor="text1" w:themeTint="BF"/>
    </w:rPr>
  </w:style>
  <w:style w:type="paragraph" w:styleId="Listenabsatz">
    <w:name w:val="List Paragraph"/>
    <w:basedOn w:val="Standard"/>
    <w:uiPriority w:val="34"/>
    <w:qFormat/>
    <w:rsid w:val="000E41DC"/>
    <w:pPr>
      <w:ind w:left="720"/>
      <w:contextualSpacing/>
    </w:pPr>
  </w:style>
  <w:style w:type="character" w:styleId="IntensiveHervorhebung">
    <w:name w:val="Intense Emphasis"/>
    <w:basedOn w:val="Absatz-Standardschriftart"/>
    <w:uiPriority w:val="21"/>
    <w:qFormat/>
    <w:rsid w:val="000E41DC"/>
    <w:rPr>
      <w:i/>
      <w:iCs/>
      <w:color w:val="0F4761" w:themeColor="accent1" w:themeShade="BF"/>
    </w:rPr>
  </w:style>
  <w:style w:type="paragraph" w:styleId="IntensivesZitat">
    <w:name w:val="Intense Quote"/>
    <w:basedOn w:val="Standard"/>
    <w:next w:val="Standard"/>
    <w:link w:val="IntensivesZitatZchn"/>
    <w:uiPriority w:val="30"/>
    <w:qFormat/>
    <w:rsid w:val="000E4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E41DC"/>
    <w:rPr>
      <w:i/>
      <w:iCs/>
      <w:color w:val="0F4761" w:themeColor="accent1" w:themeShade="BF"/>
    </w:rPr>
  </w:style>
  <w:style w:type="character" w:styleId="IntensiverVerweis">
    <w:name w:val="Intense Reference"/>
    <w:basedOn w:val="Absatz-Standardschriftart"/>
    <w:uiPriority w:val="32"/>
    <w:qFormat/>
    <w:rsid w:val="000E41DC"/>
    <w:rPr>
      <w:b/>
      <w:bCs/>
      <w:smallCaps/>
      <w:color w:val="0F4761" w:themeColor="accent1" w:themeShade="BF"/>
      <w:spacing w:val="5"/>
    </w:rPr>
  </w:style>
  <w:style w:type="paragraph" w:styleId="berarbeitung">
    <w:name w:val="Revision"/>
    <w:hidden/>
    <w:uiPriority w:val="99"/>
    <w:semiHidden/>
    <w:rsid w:val="001125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81068">
      <w:bodyDiv w:val="1"/>
      <w:marLeft w:val="0"/>
      <w:marRight w:val="0"/>
      <w:marTop w:val="0"/>
      <w:marBottom w:val="0"/>
      <w:divBdr>
        <w:top w:val="none" w:sz="0" w:space="0" w:color="auto"/>
        <w:left w:val="none" w:sz="0" w:space="0" w:color="auto"/>
        <w:bottom w:val="none" w:sz="0" w:space="0" w:color="auto"/>
        <w:right w:val="none" w:sz="0" w:space="0" w:color="auto"/>
      </w:divBdr>
    </w:div>
    <w:div w:id="560092202">
      <w:bodyDiv w:val="1"/>
      <w:marLeft w:val="0"/>
      <w:marRight w:val="0"/>
      <w:marTop w:val="0"/>
      <w:marBottom w:val="0"/>
      <w:divBdr>
        <w:top w:val="none" w:sz="0" w:space="0" w:color="auto"/>
        <w:left w:val="none" w:sz="0" w:space="0" w:color="auto"/>
        <w:bottom w:val="none" w:sz="0" w:space="0" w:color="auto"/>
        <w:right w:val="none" w:sz="0" w:space="0" w:color="auto"/>
      </w:divBdr>
    </w:div>
    <w:div w:id="608781757">
      <w:bodyDiv w:val="1"/>
      <w:marLeft w:val="0"/>
      <w:marRight w:val="0"/>
      <w:marTop w:val="0"/>
      <w:marBottom w:val="0"/>
      <w:divBdr>
        <w:top w:val="none" w:sz="0" w:space="0" w:color="auto"/>
        <w:left w:val="none" w:sz="0" w:space="0" w:color="auto"/>
        <w:bottom w:val="none" w:sz="0" w:space="0" w:color="auto"/>
        <w:right w:val="none" w:sz="0" w:space="0" w:color="auto"/>
      </w:divBdr>
    </w:div>
    <w:div w:id="113692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AA02EF88EED4469985C40AAA2F6CAC" ma:contentTypeVersion="1" ma:contentTypeDescription="Ein neues Dokument erstellen." ma:contentTypeScope="" ma:versionID="4f847ed7adc96b16e15902c4518d014a">
  <xsd:schema xmlns:xsd="http://www.w3.org/2001/XMLSchema" xmlns:xs="http://www.w3.org/2001/XMLSchema" xmlns:p="http://schemas.microsoft.com/office/2006/metadata/properties" xmlns:ns1="http://schemas.microsoft.com/sharepoint/v3" targetNamespace="http://schemas.microsoft.com/office/2006/metadata/properties" ma:root="true" ma:fieldsID="1117643fd532ef7635f9dae8fd5cd3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CE5AB3-FCD4-4093-983C-AAF2615E53ED}"/>
</file>

<file path=customXml/itemProps2.xml><?xml version="1.0" encoding="utf-8"?>
<ds:datastoreItem xmlns:ds="http://schemas.openxmlformats.org/officeDocument/2006/customXml" ds:itemID="{08B8F1E5-037E-4BE0-B3C8-0B4B95656929}"/>
</file>

<file path=customXml/itemProps3.xml><?xml version="1.0" encoding="utf-8"?>
<ds:datastoreItem xmlns:ds="http://schemas.openxmlformats.org/officeDocument/2006/customXml" ds:itemID="{37EEF6EF-28B1-4579-854A-082FB508EB15}"/>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1688</Characters>
  <Application>Microsoft Office Word</Application>
  <DocSecurity>4</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Lisa</dc:creator>
  <cp:keywords/>
  <dc:description/>
  <cp:lastModifiedBy>Hahn, Isabel</cp:lastModifiedBy>
  <cp:revision>2</cp:revision>
  <dcterms:created xsi:type="dcterms:W3CDTF">2026-02-09T12:54:00Z</dcterms:created>
  <dcterms:modified xsi:type="dcterms:W3CDTF">2026-02-09T12:54:00Z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0x010100C0AA02EF88EED4469985C40AAA2F6CAC</vt:lpwstr>
  </property>
</Properties>
</file>