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3FED4" w14:textId="13360165" w:rsidR="00C01426" w:rsidRPr="006A668B" w:rsidRDefault="00C01426" w:rsidP="00C01426">
      <w:pPr>
        <w:ind w:right="-2"/>
        <w:rPr>
          <w:rFonts w:ascii="Arial" w:hAnsi="Arial" w:cs="Arial"/>
          <w:b/>
          <w:color w:val="000080"/>
          <w:sz w:val="28"/>
          <w:szCs w:val="28"/>
        </w:rPr>
      </w:pPr>
      <w:r w:rsidRPr="006A668B">
        <w:rPr>
          <w:rFonts w:ascii="Arial" w:hAnsi="Arial" w:cs="Arial"/>
          <w:b/>
          <w:color w:val="000080"/>
          <w:sz w:val="28"/>
          <w:szCs w:val="28"/>
        </w:rPr>
        <w:t>Vorlesung HNO-Heilkunde, Phoniatrie/Pädaudiologie für Zahnmediziner</w:t>
      </w:r>
      <w:r>
        <w:rPr>
          <w:rFonts w:ascii="Arial" w:hAnsi="Arial" w:cs="Arial"/>
          <w:b/>
          <w:color w:val="000080"/>
          <w:sz w:val="28"/>
          <w:szCs w:val="28"/>
        </w:rPr>
        <w:t xml:space="preserve"> 202</w:t>
      </w:r>
      <w:r w:rsidR="000C197E">
        <w:rPr>
          <w:rFonts w:ascii="Arial" w:hAnsi="Arial" w:cs="Arial"/>
          <w:b/>
          <w:color w:val="000080"/>
          <w:sz w:val="28"/>
          <w:szCs w:val="28"/>
        </w:rPr>
        <w:t>6</w:t>
      </w:r>
    </w:p>
    <w:p w14:paraId="7BD3F230" w14:textId="5DDEA01D" w:rsidR="00C01426" w:rsidRPr="006A668B" w:rsidRDefault="00C01426" w:rsidP="00C01426">
      <w:pPr>
        <w:rPr>
          <w:rFonts w:ascii="Arial" w:hAnsi="Arial" w:cs="Arial"/>
          <w:b/>
          <w:color w:val="000080"/>
          <w:sz w:val="28"/>
          <w:szCs w:val="28"/>
        </w:rPr>
      </w:pPr>
      <w:r w:rsidRPr="006A668B">
        <w:rPr>
          <w:rFonts w:ascii="Arial" w:hAnsi="Arial" w:cs="Arial"/>
          <w:b/>
          <w:color w:val="000080"/>
          <w:sz w:val="28"/>
          <w:szCs w:val="28"/>
        </w:rPr>
        <w:t>jeweils donnerstags, 08:</w:t>
      </w:r>
      <w:r w:rsidR="000C197E">
        <w:rPr>
          <w:rFonts w:ascii="Arial" w:hAnsi="Arial" w:cs="Arial"/>
          <w:b/>
          <w:color w:val="000080"/>
          <w:sz w:val="28"/>
          <w:szCs w:val="28"/>
        </w:rPr>
        <w:t xml:space="preserve">15 </w:t>
      </w:r>
      <w:r w:rsidRPr="006A668B">
        <w:rPr>
          <w:rFonts w:ascii="Arial" w:hAnsi="Arial" w:cs="Arial"/>
          <w:b/>
          <w:color w:val="000080"/>
          <w:sz w:val="28"/>
          <w:szCs w:val="28"/>
        </w:rPr>
        <w:t>-</w:t>
      </w:r>
      <w:r w:rsidR="000C197E">
        <w:rPr>
          <w:rFonts w:ascii="Arial" w:hAnsi="Arial" w:cs="Arial"/>
          <w:b/>
          <w:color w:val="000080"/>
          <w:sz w:val="28"/>
          <w:szCs w:val="28"/>
        </w:rPr>
        <w:t xml:space="preserve"> </w:t>
      </w:r>
      <w:r w:rsidRPr="006A668B">
        <w:rPr>
          <w:rFonts w:ascii="Arial" w:hAnsi="Arial" w:cs="Arial"/>
          <w:b/>
          <w:color w:val="000080"/>
          <w:sz w:val="28"/>
          <w:szCs w:val="28"/>
        </w:rPr>
        <w:t>09:</w:t>
      </w:r>
      <w:r w:rsidR="000C197E">
        <w:rPr>
          <w:rFonts w:ascii="Arial" w:hAnsi="Arial" w:cs="Arial"/>
          <w:b/>
          <w:color w:val="000080"/>
          <w:sz w:val="28"/>
          <w:szCs w:val="28"/>
        </w:rPr>
        <w:t>45</w:t>
      </w:r>
      <w:r w:rsidRPr="006A668B">
        <w:rPr>
          <w:rFonts w:ascii="Arial" w:hAnsi="Arial" w:cs="Arial"/>
          <w:b/>
          <w:color w:val="000080"/>
          <w:sz w:val="28"/>
          <w:szCs w:val="28"/>
        </w:rPr>
        <w:t xml:space="preserve"> Uh</w:t>
      </w:r>
      <w:r w:rsidR="002662E7" w:rsidRPr="007D6D6F">
        <w:rPr>
          <w:rFonts w:ascii="Arial" w:hAnsi="Arial" w:cs="Arial"/>
          <w:b/>
          <w:color w:val="2F5496" w:themeColor="accent5" w:themeShade="BF"/>
          <w:sz w:val="28"/>
          <w:szCs w:val="28"/>
        </w:rPr>
        <w:t>r</w:t>
      </w:r>
    </w:p>
    <w:p w14:paraId="0CFF204A" w14:textId="77777777" w:rsidR="00C01426" w:rsidRPr="006A668B" w:rsidRDefault="00C01426" w:rsidP="00C01426">
      <w:pPr>
        <w:rPr>
          <w:rFonts w:ascii="Arial" w:hAnsi="Arial" w:cs="Arial"/>
          <w:b/>
          <w:color w:val="000080"/>
          <w:sz w:val="28"/>
          <w:szCs w:val="28"/>
        </w:rPr>
      </w:pPr>
      <w:r w:rsidRPr="006A668B">
        <w:rPr>
          <w:rFonts w:ascii="Arial" w:hAnsi="Arial" w:cs="Arial"/>
          <w:b/>
          <w:color w:val="000080"/>
          <w:sz w:val="28"/>
          <w:szCs w:val="28"/>
        </w:rPr>
        <w:t>Ort: Hörsaal Kopfkliniken</w:t>
      </w:r>
    </w:p>
    <w:p w14:paraId="32866C4F" w14:textId="77777777" w:rsidR="00C01426" w:rsidRPr="001D1C3C" w:rsidRDefault="00C01426" w:rsidP="00C01426">
      <w:pPr>
        <w:rPr>
          <w:sz w:val="28"/>
          <w:szCs w:val="28"/>
        </w:rPr>
      </w:pPr>
    </w:p>
    <w:tbl>
      <w:tblPr>
        <w:tblpPr w:leftFromText="141" w:rightFromText="141" w:vertAnchor="text" w:tblpX="-567" w:tblpY="1"/>
        <w:tblOverlap w:val="never"/>
        <w:tblW w:w="11938" w:type="dxa"/>
        <w:tblCellSpacing w:w="7" w:type="dxa"/>
        <w:tblCellMar>
          <w:top w:w="30" w:type="dxa"/>
          <w:left w:w="30" w:type="dxa"/>
          <w:bottom w:w="30" w:type="dxa"/>
          <w:right w:w="30" w:type="dxa"/>
        </w:tblCellMar>
        <w:tblLook w:val="0000" w:firstRow="0" w:lastRow="0" w:firstColumn="0" w:lastColumn="0" w:noHBand="0" w:noVBand="0"/>
      </w:tblPr>
      <w:tblGrid>
        <w:gridCol w:w="1982"/>
        <w:gridCol w:w="566"/>
        <w:gridCol w:w="4519"/>
        <w:gridCol w:w="4871"/>
      </w:tblGrid>
      <w:tr w:rsidR="00C01426" w:rsidRPr="001D1C3C" w14:paraId="5AD2C7BE" w14:textId="77777777" w:rsidTr="00846CC8">
        <w:trPr>
          <w:tblCellSpacing w:w="7" w:type="dxa"/>
        </w:trPr>
        <w:tc>
          <w:tcPr>
            <w:tcW w:w="1961" w:type="dxa"/>
            <w:shd w:val="clear" w:color="auto" w:fill="48A6EA"/>
            <w:vAlign w:val="center"/>
          </w:tcPr>
          <w:p w14:paraId="69F5D9BB" w14:textId="77777777" w:rsidR="00C01426" w:rsidRPr="001D1C3C" w:rsidRDefault="00C01426" w:rsidP="00846CC8">
            <w:pPr>
              <w:rPr>
                <w:rFonts w:ascii="Arial" w:hAnsi="Arial" w:cs="Arial"/>
                <w:color w:val="000000"/>
                <w:sz w:val="28"/>
                <w:szCs w:val="28"/>
              </w:rPr>
            </w:pPr>
            <w:r w:rsidRPr="001D1C3C">
              <w:rPr>
                <w:rFonts w:ascii="Arial" w:hAnsi="Arial" w:cs="Arial"/>
                <w:b/>
                <w:bCs/>
                <w:color w:val="000000"/>
                <w:sz w:val="28"/>
                <w:szCs w:val="28"/>
              </w:rPr>
              <w:t>Datum</w:t>
            </w:r>
          </w:p>
        </w:tc>
        <w:tc>
          <w:tcPr>
            <w:tcW w:w="552" w:type="dxa"/>
            <w:shd w:val="clear" w:color="auto" w:fill="48A6EA"/>
          </w:tcPr>
          <w:p w14:paraId="17AEBC45" w14:textId="77777777" w:rsidR="00C01426" w:rsidRPr="00A369C0" w:rsidRDefault="00C01426" w:rsidP="00846CC8">
            <w:pPr>
              <w:rPr>
                <w:rFonts w:ascii="Arial" w:hAnsi="Arial" w:cs="Arial"/>
                <w:bCs/>
                <w:color w:val="000000"/>
                <w:sz w:val="28"/>
                <w:szCs w:val="28"/>
              </w:rPr>
            </w:pPr>
            <w:r>
              <w:rPr>
                <w:rFonts w:ascii="Arial" w:hAnsi="Arial" w:cs="Arial"/>
                <w:bCs/>
                <w:color w:val="000000"/>
                <w:sz w:val="28"/>
                <w:szCs w:val="28"/>
              </w:rPr>
              <w:t>VL-Nr.</w:t>
            </w:r>
          </w:p>
        </w:tc>
        <w:tc>
          <w:tcPr>
            <w:tcW w:w="4505" w:type="dxa"/>
            <w:shd w:val="clear" w:color="auto" w:fill="48A6EA"/>
            <w:vAlign w:val="center"/>
          </w:tcPr>
          <w:p w14:paraId="257954AC" w14:textId="77777777" w:rsidR="00C01426" w:rsidRPr="00A369C0" w:rsidRDefault="00C01426" w:rsidP="00846CC8">
            <w:pPr>
              <w:rPr>
                <w:rFonts w:ascii="Arial" w:hAnsi="Arial" w:cs="Arial"/>
                <w:color w:val="000000"/>
                <w:sz w:val="28"/>
                <w:szCs w:val="28"/>
              </w:rPr>
            </w:pPr>
            <w:r w:rsidRPr="00A369C0">
              <w:rPr>
                <w:rFonts w:ascii="Arial" w:hAnsi="Arial" w:cs="Arial"/>
                <w:bCs/>
                <w:color w:val="000000"/>
                <w:sz w:val="28"/>
                <w:szCs w:val="28"/>
              </w:rPr>
              <w:t>Thema</w:t>
            </w:r>
          </w:p>
        </w:tc>
        <w:tc>
          <w:tcPr>
            <w:tcW w:w="4850" w:type="dxa"/>
            <w:shd w:val="clear" w:color="auto" w:fill="48A6EA"/>
            <w:vAlign w:val="center"/>
          </w:tcPr>
          <w:p w14:paraId="3AB20767" w14:textId="77777777" w:rsidR="00C01426" w:rsidRPr="001D1C3C" w:rsidRDefault="00C01426" w:rsidP="00846CC8">
            <w:pPr>
              <w:ind w:right="3170"/>
              <w:rPr>
                <w:rFonts w:ascii="Arial" w:hAnsi="Arial" w:cs="Arial"/>
                <w:color w:val="000000"/>
                <w:sz w:val="28"/>
                <w:szCs w:val="28"/>
              </w:rPr>
            </w:pPr>
            <w:r w:rsidRPr="001D1C3C">
              <w:rPr>
                <w:rFonts w:ascii="Arial" w:hAnsi="Arial" w:cs="Arial"/>
                <w:b/>
                <w:bCs/>
                <w:color w:val="000000"/>
                <w:sz w:val="28"/>
                <w:szCs w:val="28"/>
              </w:rPr>
              <w:t>Vorlesender</w:t>
            </w:r>
          </w:p>
        </w:tc>
      </w:tr>
      <w:tr w:rsidR="000A11A3" w:rsidRPr="001D1C3C" w14:paraId="57A3386C" w14:textId="77777777" w:rsidTr="00846CC8">
        <w:trPr>
          <w:tblCellSpacing w:w="7" w:type="dxa"/>
        </w:trPr>
        <w:tc>
          <w:tcPr>
            <w:tcW w:w="1961" w:type="dxa"/>
            <w:shd w:val="clear" w:color="auto" w:fill="48A6EA"/>
            <w:vAlign w:val="center"/>
          </w:tcPr>
          <w:p w14:paraId="5784E19A" w14:textId="77777777" w:rsidR="000A11A3" w:rsidRPr="001D1C3C" w:rsidRDefault="000A11A3" w:rsidP="00846CC8">
            <w:pPr>
              <w:rPr>
                <w:rFonts w:ascii="Arial" w:hAnsi="Arial" w:cs="Arial"/>
                <w:b/>
                <w:bCs/>
                <w:color w:val="000000"/>
                <w:sz w:val="28"/>
                <w:szCs w:val="28"/>
              </w:rPr>
            </w:pPr>
          </w:p>
        </w:tc>
        <w:tc>
          <w:tcPr>
            <w:tcW w:w="552" w:type="dxa"/>
            <w:shd w:val="clear" w:color="auto" w:fill="48A6EA"/>
          </w:tcPr>
          <w:p w14:paraId="1FCFB62D" w14:textId="77777777" w:rsidR="000A11A3" w:rsidRDefault="000A11A3" w:rsidP="00846CC8">
            <w:pPr>
              <w:rPr>
                <w:rFonts w:ascii="Arial" w:hAnsi="Arial" w:cs="Arial"/>
                <w:bCs/>
                <w:color w:val="000000"/>
                <w:sz w:val="28"/>
                <w:szCs w:val="28"/>
              </w:rPr>
            </w:pPr>
          </w:p>
        </w:tc>
        <w:tc>
          <w:tcPr>
            <w:tcW w:w="4505" w:type="dxa"/>
            <w:shd w:val="clear" w:color="auto" w:fill="48A6EA"/>
            <w:vAlign w:val="center"/>
          </w:tcPr>
          <w:p w14:paraId="7E8C9F08" w14:textId="77777777" w:rsidR="000A11A3" w:rsidRPr="00A369C0" w:rsidRDefault="000A11A3" w:rsidP="00846CC8">
            <w:pPr>
              <w:rPr>
                <w:rFonts w:ascii="Arial" w:hAnsi="Arial" w:cs="Arial"/>
                <w:bCs/>
                <w:color w:val="000000"/>
                <w:sz w:val="28"/>
                <w:szCs w:val="28"/>
              </w:rPr>
            </w:pPr>
          </w:p>
        </w:tc>
        <w:tc>
          <w:tcPr>
            <w:tcW w:w="4850" w:type="dxa"/>
            <w:shd w:val="clear" w:color="auto" w:fill="48A6EA"/>
            <w:vAlign w:val="center"/>
          </w:tcPr>
          <w:p w14:paraId="73BDE911" w14:textId="77777777" w:rsidR="000A11A3" w:rsidRPr="001D1C3C" w:rsidRDefault="000A11A3" w:rsidP="00846CC8">
            <w:pPr>
              <w:ind w:right="3170"/>
              <w:rPr>
                <w:rFonts w:ascii="Arial" w:hAnsi="Arial" w:cs="Arial"/>
                <w:b/>
                <w:bCs/>
                <w:color w:val="000000"/>
                <w:sz w:val="28"/>
                <w:szCs w:val="28"/>
              </w:rPr>
            </w:pPr>
          </w:p>
        </w:tc>
      </w:tr>
      <w:tr w:rsidR="00C01426" w:rsidRPr="004760C2" w14:paraId="129148BC" w14:textId="77777777" w:rsidTr="00846CC8">
        <w:trPr>
          <w:tblCellSpacing w:w="7" w:type="dxa"/>
        </w:trPr>
        <w:tc>
          <w:tcPr>
            <w:tcW w:w="1961" w:type="dxa"/>
            <w:shd w:val="clear" w:color="auto" w:fill="BFBFBF" w:themeFill="background1" w:themeFillShade="BF"/>
          </w:tcPr>
          <w:p w14:paraId="6345AF3E" w14:textId="6195C7F0" w:rsidR="00C01426" w:rsidRPr="001D1C3C" w:rsidRDefault="00C01426" w:rsidP="00846CC8">
            <w:pPr>
              <w:rPr>
                <w:rFonts w:ascii="Arial" w:hAnsi="Arial" w:cs="Arial"/>
                <w:color w:val="000000"/>
                <w:sz w:val="28"/>
                <w:szCs w:val="28"/>
              </w:rPr>
            </w:pPr>
            <w:r>
              <w:rPr>
                <w:rFonts w:ascii="Arial" w:hAnsi="Arial" w:cs="Arial"/>
                <w:color w:val="000000"/>
                <w:sz w:val="28"/>
                <w:szCs w:val="28"/>
              </w:rPr>
              <w:t>09</w:t>
            </w:r>
            <w:r w:rsidRPr="001D1C3C">
              <w:rPr>
                <w:rFonts w:ascii="Arial" w:hAnsi="Arial" w:cs="Arial"/>
                <w:color w:val="000000"/>
                <w:sz w:val="28"/>
                <w:szCs w:val="28"/>
              </w:rPr>
              <w:t>.04.20</w:t>
            </w:r>
            <w:r>
              <w:rPr>
                <w:rFonts w:ascii="Arial" w:hAnsi="Arial" w:cs="Arial"/>
                <w:color w:val="000000"/>
                <w:sz w:val="28"/>
                <w:szCs w:val="28"/>
              </w:rPr>
              <w:t>26</w:t>
            </w:r>
          </w:p>
        </w:tc>
        <w:tc>
          <w:tcPr>
            <w:tcW w:w="552" w:type="dxa"/>
            <w:shd w:val="clear" w:color="auto" w:fill="BFBFBF" w:themeFill="background1" w:themeFillShade="BF"/>
          </w:tcPr>
          <w:p w14:paraId="0360DAF5" w14:textId="77777777" w:rsidR="00C01426" w:rsidRDefault="00C01426" w:rsidP="00846CC8">
            <w:pPr>
              <w:pStyle w:val="StandardWeb"/>
              <w:spacing w:before="0" w:beforeAutospacing="0"/>
              <w:rPr>
                <w:sz w:val="28"/>
                <w:szCs w:val="28"/>
              </w:rPr>
            </w:pPr>
            <w:r>
              <w:rPr>
                <w:sz w:val="28"/>
                <w:szCs w:val="28"/>
              </w:rPr>
              <w:t>1</w:t>
            </w:r>
          </w:p>
        </w:tc>
        <w:tc>
          <w:tcPr>
            <w:tcW w:w="4505" w:type="dxa"/>
            <w:shd w:val="clear" w:color="auto" w:fill="BFBFBF" w:themeFill="background1" w:themeFillShade="BF"/>
          </w:tcPr>
          <w:p w14:paraId="35BC9F07" w14:textId="77777777" w:rsidR="00C01426" w:rsidRPr="001D1C3C" w:rsidRDefault="00C01426" w:rsidP="00846CC8">
            <w:pPr>
              <w:pStyle w:val="StandardWeb"/>
              <w:spacing w:before="0" w:beforeAutospacing="0"/>
              <w:rPr>
                <w:sz w:val="28"/>
                <w:szCs w:val="28"/>
              </w:rPr>
            </w:pPr>
            <w:r>
              <w:rPr>
                <w:sz w:val="28"/>
                <w:szCs w:val="28"/>
              </w:rPr>
              <w:t>Einführung und organisatorische Hinweise, Physiologie des Gehörs</w:t>
            </w:r>
          </w:p>
        </w:tc>
        <w:tc>
          <w:tcPr>
            <w:tcW w:w="4850" w:type="dxa"/>
            <w:shd w:val="clear" w:color="auto" w:fill="BFBFBF" w:themeFill="background1" w:themeFillShade="BF"/>
          </w:tcPr>
          <w:p w14:paraId="202DA7F6" w14:textId="77777777" w:rsidR="00C01426" w:rsidRPr="00D361B8" w:rsidRDefault="00C01426" w:rsidP="00846CC8">
            <w:pPr>
              <w:pStyle w:val="StandardWeb"/>
              <w:spacing w:before="0" w:beforeAutospacing="0"/>
              <w:rPr>
                <w:sz w:val="28"/>
                <w:szCs w:val="28"/>
              </w:rPr>
            </w:pPr>
            <w:r>
              <w:rPr>
                <w:sz w:val="28"/>
                <w:szCs w:val="28"/>
              </w:rPr>
              <w:t xml:space="preserve">PD Dr. Markus Pirlich </w:t>
            </w:r>
          </w:p>
        </w:tc>
      </w:tr>
      <w:tr w:rsidR="00C01426" w:rsidRPr="004760C2" w14:paraId="5F47EFE1" w14:textId="77777777" w:rsidTr="00846CC8">
        <w:trPr>
          <w:tblCellSpacing w:w="7" w:type="dxa"/>
        </w:trPr>
        <w:tc>
          <w:tcPr>
            <w:tcW w:w="1961" w:type="dxa"/>
            <w:shd w:val="clear" w:color="auto" w:fill="E7E6E6" w:themeFill="background2"/>
          </w:tcPr>
          <w:p w14:paraId="6AA008E5" w14:textId="6C35CE68" w:rsidR="00C01426" w:rsidRPr="007A5354" w:rsidRDefault="00C01426" w:rsidP="00846CC8">
            <w:pPr>
              <w:rPr>
                <w:rFonts w:ascii="Arial" w:hAnsi="Arial" w:cs="Arial"/>
                <w:color w:val="000000"/>
                <w:sz w:val="28"/>
                <w:szCs w:val="28"/>
              </w:rPr>
            </w:pPr>
            <w:r w:rsidRPr="007A5354">
              <w:rPr>
                <w:rFonts w:ascii="Arial" w:hAnsi="Arial" w:cs="Arial"/>
                <w:color w:val="000000"/>
                <w:sz w:val="28"/>
                <w:szCs w:val="28"/>
              </w:rPr>
              <w:t>16.04.2026</w:t>
            </w:r>
          </w:p>
        </w:tc>
        <w:tc>
          <w:tcPr>
            <w:tcW w:w="552" w:type="dxa"/>
            <w:shd w:val="clear" w:color="auto" w:fill="E7E6E6" w:themeFill="background2"/>
          </w:tcPr>
          <w:p w14:paraId="188226AA" w14:textId="77777777" w:rsidR="00C01426" w:rsidRPr="007A5354" w:rsidRDefault="00C01426" w:rsidP="00846CC8">
            <w:pPr>
              <w:pStyle w:val="StandardWeb"/>
              <w:spacing w:before="0" w:beforeAutospacing="0"/>
              <w:rPr>
                <w:sz w:val="28"/>
                <w:szCs w:val="28"/>
              </w:rPr>
            </w:pPr>
            <w:r w:rsidRPr="007A5354">
              <w:rPr>
                <w:sz w:val="28"/>
                <w:szCs w:val="28"/>
              </w:rPr>
              <w:t>2</w:t>
            </w:r>
          </w:p>
        </w:tc>
        <w:tc>
          <w:tcPr>
            <w:tcW w:w="4505" w:type="dxa"/>
            <w:shd w:val="clear" w:color="auto" w:fill="E7E6E6" w:themeFill="background2"/>
          </w:tcPr>
          <w:p w14:paraId="541209B2" w14:textId="77777777" w:rsidR="00C01426" w:rsidRPr="007A5354" w:rsidRDefault="00C01426" w:rsidP="00846CC8">
            <w:pPr>
              <w:pStyle w:val="StandardWeb"/>
              <w:spacing w:before="0" w:beforeAutospacing="0"/>
              <w:rPr>
                <w:sz w:val="28"/>
                <w:szCs w:val="28"/>
              </w:rPr>
            </w:pPr>
            <w:r w:rsidRPr="007A5354">
              <w:rPr>
                <w:sz w:val="28"/>
                <w:szCs w:val="28"/>
              </w:rPr>
              <w:t>Erkrankungen des äußeren Ohres und des Mittelohres</w:t>
            </w:r>
          </w:p>
        </w:tc>
        <w:tc>
          <w:tcPr>
            <w:tcW w:w="4850" w:type="dxa"/>
            <w:shd w:val="clear" w:color="auto" w:fill="E7E6E6" w:themeFill="background2"/>
          </w:tcPr>
          <w:p w14:paraId="530AC582" w14:textId="32D7918A" w:rsidR="00C01426" w:rsidRPr="007A5354" w:rsidRDefault="00C01426" w:rsidP="00846CC8">
            <w:pPr>
              <w:pStyle w:val="StandardWeb"/>
              <w:spacing w:before="0" w:beforeAutospacing="0"/>
              <w:rPr>
                <w:sz w:val="28"/>
                <w:szCs w:val="28"/>
              </w:rPr>
            </w:pPr>
            <w:r w:rsidRPr="007A5354">
              <w:rPr>
                <w:sz w:val="28"/>
                <w:szCs w:val="28"/>
              </w:rPr>
              <w:t>PD Dr. Thomas Berger</w:t>
            </w:r>
          </w:p>
        </w:tc>
      </w:tr>
      <w:tr w:rsidR="00C01426" w:rsidRPr="004760C2" w14:paraId="1CC2ABA4" w14:textId="77777777" w:rsidTr="00846CC8">
        <w:trPr>
          <w:tblCellSpacing w:w="7" w:type="dxa"/>
        </w:trPr>
        <w:tc>
          <w:tcPr>
            <w:tcW w:w="1961" w:type="dxa"/>
            <w:shd w:val="clear" w:color="auto" w:fill="BFBFBF" w:themeFill="background1" w:themeFillShade="BF"/>
          </w:tcPr>
          <w:p w14:paraId="65CA7AE7" w14:textId="7AB6CBCA" w:rsidR="00C01426" w:rsidRPr="007A5354" w:rsidRDefault="00C01426" w:rsidP="00846CC8">
            <w:pPr>
              <w:rPr>
                <w:rFonts w:ascii="Arial" w:hAnsi="Arial" w:cs="Arial"/>
                <w:color w:val="000000"/>
                <w:sz w:val="28"/>
                <w:szCs w:val="28"/>
              </w:rPr>
            </w:pPr>
            <w:r w:rsidRPr="007A5354">
              <w:rPr>
                <w:rFonts w:ascii="Arial" w:hAnsi="Arial" w:cs="Arial"/>
                <w:color w:val="000000"/>
                <w:sz w:val="28"/>
                <w:szCs w:val="28"/>
              </w:rPr>
              <w:t>23.04.2026</w:t>
            </w:r>
          </w:p>
        </w:tc>
        <w:tc>
          <w:tcPr>
            <w:tcW w:w="552" w:type="dxa"/>
            <w:shd w:val="clear" w:color="auto" w:fill="BFBFBF" w:themeFill="background1" w:themeFillShade="BF"/>
          </w:tcPr>
          <w:p w14:paraId="23D9ECE7" w14:textId="77777777" w:rsidR="00C01426" w:rsidRPr="007A5354" w:rsidRDefault="00C01426" w:rsidP="00846CC8">
            <w:pPr>
              <w:pStyle w:val="StandardWeb"/>
              <w:spacing w:before="0" w:beforeAutospacing="0"/>
              <w:rPr>
                <w:sz w:val="28"/>
                <w:szCs w:val="28"/>
              </w:rPr>
            </w:pPr>
            <w:r w:rsidRPr="007A5354">
              <w:rPr>
                <w:sz w:val="28"/>
                <w:szCs w:val="28"/>
              </w:rPr>
              <w:t>3</w:t>
            </w:r>
          </w:p>
        </w:tc>
        <w:tc>
          <w:tcPr>
            <w:tcW w:w="4505" w:type="dxa"/>
            <w:shd w:val="clear" w:color="auto" w:fill="BFBFBF" w:themeFill="background1" w:themeFillShade="BF"/>
          </w:tcPr>
          <w:p w14:paraId="7A620C7E" w14:textId="77777777" w:rsidR="00C01426" w:rsidRPr="007A5354" w:rsidRDefault="00C01426" w:rsidP="00846CC8">
            <w:pPr>
              <w:pStyle w:val="StandardWeb"/>
              <w:spacing w:before="0" w:beforeAutospacing="0"/>
              <w:rPr>
                <w:sz w:val="28"/>
                <w:szCs w:val="28"/>
              </w:rPr>
            </w:pPr>
            <w:r w:rsidRPr="007A5354">
              <w:rPr>
                <w:sz w:val="28"/>
                <w:szCs w:val="28"/>
              </w:rPr>
              <w:t>Erkrankungen des Innenohres, inklusive Funktionsdiagnostik</w:t>
            </w:r>
          </w:p>
        </w:tc>
        <w:tc>
          <w:tcPr>
            <w:tcW w:w="4850" w:type="dxa"/>
            <w:shd w:val="clear" w:color="auto" w:fill="BFBFBF" w:themeFill="background1" w:themeFillShade="BF"/>
          </w:tcPr>
          <w:p w14:paraId="1E862EEB" w14:textId="62D768E1" w:rsidR="00C01426" w:rsidRPr="007A5354" w:rsidRDefault="00000458" w:rsidP="00846CC8">
            <w:pPr>
              <w:pStyle w:val="StandardWeb"/>
              <w:spacing w:before="0" w:beforeAutospacing="0"/>
              <w:rPr>
                <w:sz w:val="28"/>
                <w:szCs w:val="28"/>
              </w:rPr>
            </w:pPr>
            <w:r w:rsidRPr="007A5354">
              <w:rPr>
                <w:sz w:val="28"/>
                <w:szCs w:val="28"/>
              </w:rPr>
              <w:t xml:space="preserve">PD </w:t>
            </w:r>
            <w:r w:rsidR="00C01426" w:rsidRPr="007A5354">
              <w:rPr>
                <w:sz w:val="28"/>
                <w:szCs w:val="28"/>
              </w:rPr>
              <w:t xml:space="preserve">Dr. Veit Zebralla </w:t>
            </w:r>
          </w:p>
        </w:tc>
      </w:tr>
      <w:tr w:rsidR="00C01426" w:rsidRPr="00562141" w14:paraId="7FF44650" w14:textId="77777777" w:rsidTr="00846CC8">
        <w:trPr>
          <w:tblCellSpacing w:w="7" w:type="dxa"/>
        </w:trPr>
        <w:tc>
          <w:tcPr>
            <w:tcW w:w="1961" w:type="dxa"/>
            <w:shd w:val="clear" w:color="auto" w:fill="E7E6E6" w:themeFill="background2"/>
          </w:tcPr>
          <w:p w14:paraId="733F63E1" w14:textId="0C1A78A9" w:rsidR="00C01426" w:rsidRPr="007A5354" w:rsidRDefault="00C01426" w:rsidP="00846CC8">
            <w:pPr>
              <w:rPr>
                <w:rFonts w:ascii="Arial" w:hAnsi="Arial" w:cs="Arial"/>
                <w:color w:val="000000"/>
                <w:sz w:val="28"/>
                <w:szCs w:val="28"/>
              </w:rPr>
            </w:pPr>
            <w:r w:rsidRPr="007A5354">
              <w:rPr>
                <w:rFonts w:ascii="Arial" w:hAnsi="Arial" w:cs="Arial"/>
                <w:sz w:val="28"/>
                <w:szCs w:val="28"/>
              </w:rPr>
              <w:t>30.04.2026</w:t>
            </w:r>
          </w:p>
        </w:tc>
        <w:tc>
          <w:tcPr>
            <w:tcW w:w="552" w:type="dxa"/>
            <w:shd w:val="clear" w:color="auto" w:fill="E7E6E6" w:themeFill="background2"/>
          </w:tcPr>
          <w:p w14:paraId="61E79C82" w14:textId="77777777" w:rsidR="00C01426" w:rsidRPr="007A5354" w:rsidRDefault="00C01426" w:rsidP="00846CC8">
            <w:pPr>
              <w:pStyle w:val="StandardWeb"/>
              <w:spacing w:before="0" w:beforeAutospacing="0"/>
              <w:rPr>
                <w:sz w:val="28"/>
                <w:szCs w:val="28"/>
              </w:rPr>
            </w:pPr>
            <w:r w:rsidRPr="007A5354">
              <w:rPr>
                <w:sz w:val="28"/>
                <w:szCs w:val="28"/>
              </w:rPr>
              <w:t>4</w:t>
            </w:r>
          </w:p>
        </w:tc>
        <w:tc>
          <w:tcPr>
            <w:tcW w:w="4505" w:type="dxa"/>
            <w:shd w:val="clear" w:color="auto" w:fill="E7E6E6" w:themeFill="background2"/>
          </w:tcPr>
          <w:p w14:paraId="0D6C051D" w14:textId="77777777" w:rsidR="00C01426" w:rsidRPr="007A5354" w:rsidRDefault="00C01426" w:rsidP="00846CC8">
            <w:pPr>
              <w:pStyle w:val="StandardWeb"/>
              <w:spacing w:before="0" w:beforeAutospacing="0"/>
              <w:rPr>
                <w:sz w:val="28"/>
                <w:szCs w:val="28"/>
              </w:rPr>
            </w:pPr>
            <w:r w:rsidRPr="007A5354">
              <w:rPr>
                <w:color w:val="auto"/>
                <w:sz w:val="28"/>
                <w:szCs w:val="28"/>
              </w:rPr>
              <w:t xml:space="preserve">Erkrankungen der Mundhöhle, </w:t>
            </w:r>
            <w:proofErr w:type="spellStart"/>
            <w:r w:rsidRPr="007A5354">
              <w:rPr>
                <w:color w:val="auto"/>
                <w:sz w:val="28"/>
                <w:szCs w:val="28"/>
              </w:rPr>
              <w:t>Waldeyerscher</w:t>
            </w:r>
            <w:proofErr w:type="spellEnd"/>
            <w:r w:rsidRPr="007A5354">
              <w:rPr>
                <w:color w:val="auto"/>
                <w:sz w:val="28"/>
                <w:szCs w:val="28"/>
              </w:rPr>
              <w:t xml:space="preserve"> Rachenring</w:t>
            </w:r>
            <w:r w:rsidRPr="007A5354">
              <w:rPr>
                <w:sz w:val="28"/>
                <w:szCs w:val="28"/>
              </w:rPr>
              <w:t xml:space="preserve"> </w:t>
            </w:r>
          </w:p>
        </w:tc>
        <w:tc>
          <w:tcPr>
            <w:tcW w:w="4850" w:type="dxa"/>
            <w:shd w:val="clear" w:color="auto" w:fill="E7E6E6" w:themeFill="background2"/>
          </w:tcPr>
          <w:p w14:paraId="040CF3DE" w14:textId="329EB91C" w:rsidR="00C01426" w:rsidRPr="007A5354" w:rsidRDefault="00C01426" w:rsidP="00846CC8">
            <w:pPr>
              <w:pStyle w:val="StandardWeb"/>
              <w:spacing w:before="0" w:beforeAutospacing="0"/>
              <w:rPr>
                <w:sz w:val="28"/>
                <w:szCs w:val="28"/>
              </w:rPr>
            </w:pPr>
            <w:r w:rsidRPr="007A5354">
              <w:rPr>
                <w:sz w:val="28"/>
                <w:szCs w:val="28"/>
              </w:rPr>
              <w:t xml:space="preserve">Dr. med. </w:t>
            </w:r>
            <w:r w:rsidR="00000458" w:rsidRPr="007A5354">
              <w:rPr>
                <w:sz w:val="28"/>
                <w:szCs w:val="28"/>
              </w:rPr>
              <w:t>Theresa Wald</w:t>
            </w:r>
          </w:p>
        </w:tc>
      </w:tr>
      <w:tr w:rsidR="00C01426" w:rsidRPr="004760C2" w14:paraId="65879D20" w14:textId="77777777" w:rsidTr="00846CC8">
        <w:trPr>
          <w:tblCellSpacing w:w="7" w:type="dxa"/>
        </w:trPr>
        <w:tc>
          <w:tcPr>
            <w:tcW w:w="1961" w:type="dxa"/>
            <w:shd w:val="clear" w:color="auto" w:fill="A5A5A5" w:themeFill="accent3"/>
          </w:tcPr>
          <w:p w14:paraId="593A73E1" w14:textId="31DDB031" w:rsidR="00C01426" w:rsidRPr="007A5354" w:rsidRDefault="00C01426" w:rsidP="00846CC8">
            <w:pPr>
              <w:rPr>
                <w:rFonts w:ascii="Arial" w:hAnsi="Arial" w:cs="Arial"/>
                <w:color w:val="000000"/>
                <w:sz w:val="28"/>
                <w:szCs w:val="28"/>
              </w:rPr>
            </w:pPr>
            <w:r w:rsidRPr="007A5354">
              <w:rPr>
                <w:rFonts w:ascii="Arial" w:hAnsi="Arial" w:cs="Arial"/>
                <w:color w:val="000000"/>
                <w:sz w:val="28"/>
                <w:szCs w:val="28"/>
              </w:rPr>
              <w:t>07.05.2026</w:t>
            </w:r>
          </w:p>
        </w:tc>
        <w:tc>
          <w:tcPr>
            <w:tcW w:w="552" w:type="dxa"/>
            <w:shd w:val="clear" w:color="auto" w:fill="A5A5A5" w:themeFill="accent3"/>
          </w:tcPr>
          <w:p w14:paraId="327C72A7" w14:textId="77777777" w:rsidR="00C01426" w:rsidRPr="007A5354" w:rsidRDefault="00C01426" w:rsidP="00846CC8">
            <w:pPr>
              <w:pStyle w:val="StandardWeb"/>
              <w:spacing w:before="0" w:beforeAutospacing="0"/>
              <w:rPr>
                <w:sz w:val="28"/>
                <w:szCs w:val="28"/>
              </w:rPr>
            </w:pPr>
            <w:r w:rsidRPr="007A5354">
              <w:rPr>
                <w:sz w:val="28"/>
                <w:szCs w:val="28"/>
              </w:rPr>
              <w:t>5</w:t>
            </w:r>
          </w:p>
        </w:tc>
        <w:tc>
          <w:tcPr>
            <w:tcW w:w="4505" w:type="dxa"/>
            <w:shd w:val="clear" w:color="auto" w:fill="A5A5A5" w:themeFill="accent3"/>
          </w:tcPr>
          <w:p w14:paraId="6B474A6E" w14:textId="77777777" w:rsidR="00C01426" w:rsidRPr="007A5354" w:rsidRDefault="00C01426" w:rsidP="00846CC8">
            <w:pPr>
              <w:pStyle w:val="StandardWeb"/>
              <w:spacing w:before="0" w:beforeAutospacing="0"/>
              <w:rPr>
                <w:sz w:val="28"/>
                <w:szCs w:val="28"/>
              </w:rPr>
            </w:pPr>
            <w:r w:rsidRPr="007A5354">
              <w:rPr>
                <w:color w:val="auto"/>
                <w:sz w:val="28"/>
                <w:szCs w:val="28"/>
              </w:rPr>
              <w:t>Erkrankungen des Larynx, der Trachea und des zervikalen Ösophagus</w:t>
            </w:r>
          </w:p>
        </w:tc>
        <w:tc>
          <w:tcPr>
            <w:tcW w:w="4850" w:type="dxa"/>
            <w:shd w:val="clear" w:color="auto" w:fill="A5A5A5" w:themeFill="accent3"/>
          </w:tcPr>
          <w:p w14:paraId="28FF4F08" w14:textId="1A020014" w:rsidR="00C01426" w:rsidRPr="007A5354" w:rsidRDefault="00000458" w:rsidP="00846CC8">
            <w:pPr>
              <w:pStyle w:val="StandardWeb"/>
              <w:spacing w:before="0" w:beforeAutospacing="0"/>
              <w:rPr>
                <w:sz w:val="28"/>
                <w:szCs w:val="28"/>
              </w:rPr>
            </w:pPr>
            <w:r w:rsidRPr="007A5354">
              <w:rPr>
                <w:sz w:val="28"/>
                <w:szCs w:val="28"/>
              </w:rPr>
              <w:t xml:space="preserve">PD </w:t>
            </w:r>
            <w:r w:rsidR="00C01426" w:rsidRPr="007A5354">
              <w:rPr>
                <w:sz w:val="28"/>
                <w:szCs w:val="28"/>
              </w:rPr>
              <w:t>Dr. Veit Zebralla</w:t>
            </w:r>
          </w:p>
        </w:tc>
      </w:tr>
      <w:tr w:rsidR="00C01426" w:rsidRPr="001D1C3C" w14:paraId="371DFE0E" w14:textId="77777777" w:rsidTr="00846CC8">
        <w:trPr>
          <w:tblCellSpacing w:w="7" w:type="dxa"/>
        </w:trPr>
        <w:tc>
          <w:tcPr>
            <w:tcW w:w="1961" w:type="dxa"/>
            <w:shd w:val="clear" w:color="auto" w:fill="E7E6E6" w:themeFill="background2"/>
          </w:tcPr>
          <w:p w14:paraId="1EA3CFCF" w14:textId="109E3AD3" w:rsidR="00C01426" w:rsidRPr="00EC7173" w:rsidRDefault="00C01426" w:rsidP="00846CC8">
            <w:pPr>
              <w:rPr>
                <w:rFonts w:ascii="Arial" w:hAnsi="Arial" w:cs="Arial"/>
                <w:sz w:val="28"/>
                <w:szCs w:val="28"/>
              </w:rPr>
            </w:pPr>
            <w:r w:rsidRPr="00EC7173">
              <w:rPr>
                <w:rFonts w:ascii="Arial" w:hAnsi="Arial" w:cs="Arial"/>
                <w:sz w:val="28"/>
                <w:szCs w:val="28"/>
              </w:rPr>
              <w:t>21.05.2026</w:t>
            </w:r>
          </w:p>
        </w:tc>
        <w:tc>
          <w:tcPr>
            <w:tcW w:w="552" w:type="dxa"/>
            <w:shd w:val="clear" w:color="auto" w:fill="E7E6E6" w:themeFill="background2"/>
          </w:tcPr>
          <w:p w14:paraId="0D68035B" w14:textId="77777777" w:rsidR="00C01426" w:rsidRPr="00EC7173" w:rsidRDefault="00C01426" w:rsidP="00846CC8">
            <w:pPr>
              <w:pStyle w:val="StandardWeb"/>
              <w:spacing w:before="0" w:beforeAutospacing="0"/>
              <w:rPr>
                <w:color w:val="auto"/>
                <w:sz w:val="28"/>
                <w:szCs w:val="28"/>
              </w:rPr>
            </w:pPr>
            <w:r w:rsidRPr="00EC7173">
              <w:rPr>
                <w:color w:val="auto"/>
                <w:sz w:val="28"/>
                <w:szCs w:val="28"/>
              </w:rPr>
              <w:t>6</w:t>
            </w:r>
          </w:p>
        </w:tc>
        <w:tc>
          <w:tcPr>
            <w:tcW w:w="4505" w:type="dxa"/>
            <w:shd w:val="clear" w:color="auto" w:fill="E7E6E6" w:themeFill="background2"/>
          </w:tcPr>
          <w:p w14:paraId="6A5574A6" w14:textId="77777777" w:rsidR="00C01426" w:rsidRPr="00EC7173" w:rsidRDefault="00C01426" w:rsidP="00846CC8">
            <w:pPr>
              <w:pStyle w:val="StandardWeb"/>
              <w:spacing w:before="0" w:beforeAutospacing="0"/>
              <w:rPr>
                <w:color w:val="auto"/>
                <w:sz w:val="28"/>
                <w:szCs w:val="28"/>
              </w:rPr>
            </w:pPr>
            <w:r w:rsidRPr="00EC7173">
              <w:rPr>
                <w:color w:val="auto"/>
                <w:sz w:val="28"/>
                <w:szCs w:val="28"/>
              </w:rPr>
              <w:t xml:space="preserve">Erkrankungen der Speicheldrüse und des </w:t>
            </w:r>
            <w:proofErr w:type="spellStart"/>
            <w:r w:rsidRPr="00EC7173">
              <w:rPr>
                <w:color w:val="auto"/>
                <w:sz w:val="28"/>
                <w:szCs w:val="28"/>
              </w:rPr>
              <w:t>Nervus</w:t>
            </w:r>
            <w:proofErr w:type="spellEnd"/>
            <w:r w:rsidRPr="00EC7173">
              <w:rPr>
                <w:color w:val="auto"/>
                <w:sz w:val="28"/>
                <w:szCs w:val="28"/>
              </w:rPr>
              <w:t xml:space="preserve"> </w:t>
            </w:r>
            <w:proofErr w:type="spellStart"/>
            <w:r w:rsidRPr="00EC7173">
              <w:rPr>
                <w:color w:val="auto"/>
                <w:sz w:val="28"/>
                <w:szCs w:val="28"/>
              </w:rPr>
              <w:t>fazialis</w:t>
            </w:r>
            <w:proofErr w:type="spellEnd"/>
            <w:r w:rsidRPr="00EC7173">
              <w:rPr>
                <w:color w:val="auto"/>
                <w:sz w:val="28"/>
                <w:szCs w:val="28"/>
              </w:rPr>
              <w:t xml:space="preserve"> </w:t>
            </w:r>
          </w:p>
        </w:tc>
        <w:tc>
          <w:tcPr>
            <w:tcW w:w="4850" w:type="dxa"/>
            <w:shd w:val="clear" w:color="auto" w:fill="E7E6E6" w:themeFill="background2"/>
          </w:tcPr>
          <w:p w14:paraId="6B690627" w14:textId="77777777" w:rsidR="00C01426" w:rsidRPr="00EC7173" w:rsidRDefault="00C01426" w:rsidP="00846CC8">
            <w:pPr>
              <w:pStyle w:val="StandardWeb"/>
              <w:spacing w:before="0" w:beforeAutospacing="0"/>
              <w:rPr>
                <w:color w:val="auto"/>
                <w:sz w:val="28"/>
                <w:szCs w:val="28"/>
              </w:rPr>
            </w:pPr>
            <w:r w:rsidRPr="00EC7173">
              <w:rPr>
                <w:color w:val="auto"/>
                <w:sz w:val="28"/>
                <w:szCs w:val="28"/>
              </w:rPr>
              <w:t>PD Dr. Markus Pirlich</w:t>
            </w:r>
          </w:p>
        </w:tc>
      </w:tr>
      <w:tr w:rsidR="00C01426" w:rsidRPr="001D1C3C" w14:paraId="00109C58" w14:textId="77777777" w:rsidTr="00846CC8">
        <w:trPr>
          <w:tblCellSpacing w:w="7" w:type="dxa"/>
        </w:trPr>
        <w:tc>
          <w:tcPr>
            <w:tcW w:w="1961" w:type="dxa"/>
            <w:shd w:val="clear" w:color="auto" w:fill="A5A5A5" w:themeFill="accent3"/>
          </w:tcPr>
          <w:p w14:paraId="14A82A8B" w14:textId="5E09413A" w:rsidR="00C01426" w:rsidRPr="00EC7173" w:rsidRDefault="00C01426" w:rsidP="00846CC8">
            <w:pPr>
              <w:rPr>
                <w:rFonts w:ascii="Arial" w:hAnsi="Arial" w:cs="Arial"/>
                <w:sz w:val="28"/>
                <w:szCs w:val="28"/>
              </w:rPr>
            </w:pPr>
            <w:r w:rsidRPr="00EC7173">
              <w:rPr>
                <w:rFonts w:ascii="Arial" w:hAnsi="Arial" w:cs="Arial"/>
                <w:sz w:val="28"/>
                <w:szCs w:val="28"/>
              </w:rPr>
              <w:t>28.05.2026</w:t>
            </w:r>
          </w:p>
        </w:tc>
        <w:tc>
          <w:tcPr>
            <w:tcW w:w="552" w:type="dxa"/>
            <w:shd w:val="clear" w:color="auto" w:fill="A5A5A5" w:themeFill="accent3"/>
          </w:tcPr>
          <w:p w14:paraId="1274C69A" w14:textId="77777777" w:rsidR="00C01426" w:rsidRPr="00EC7173" w:rsidRDefault="00C01426" w:rsidP="00846CC8">
            <w:pPr>
              <w:pStyle w:val="StandardWeb"/>
              <w:spacing w:before="0" w:beforeAutospacing="0"/>
              <w:rPr>
                <w:color w:val="auto"/>
                <w:sz w:val="28"/>
                <w:szCs w:val="28"/>
              </w:rPr>
            </w:pPr>
            <w:r w:rsidRPr="00EC7173">
              <w:rPr>
                <w:color w:val="auto"/>
                <w:sz w:val="28"/>
                <w:szCs w:val="28"/>
              </w:rPr>
              <w:t>7</w:t>
            </w:r>
          </w:p>
        </w:tc>
        <w:tc>
          <w:tcPr>
            <w:tcW w:w="4505" w:type="dxa"/>
            <w:shd w:val="clear" w:color="auto" w:fill="A5A5A5" w:themeFill="accent3"/>
          </w:tcPr>
          <w:p w14:paraId="24F3CCF3" w14:textId="77777777" w:rsidR="00C01426" w:rsidRPr="00EC7173" w:rsidRDefault="00C01426" w:rsidP="00846CC8">
            <w:pPr>
              <w:pStyle w:val="StandardWeb"/>
              <w:spacing w:before="0" w:beforeAutospacing="0"/>
              <w:rPr>
                <w:color w:val="auto"/>
                <w:sz w:val="28"/>
                <w:szCs w:val="28"/>
              </w:rPr>
            </w:pPr>
            <w:r w:rsidRPr="00EC7173">
              <w:rPr>
                <w:color w:val="auto"/>
                <w:sz w:val="28"/>
                <w:szCs w:val="28"/>
              </w:rPr>
              <w:t>Allergologie, Erkrankungen der Nasennebenhöhlen</w:t>
            </w:r>
          </w:p>
        </w:tc>
        <w:tc>
          <w:tcPr>
            <w:tcW w:w="4850" w:type="dxa"/>
            <w:shd w:val="clear" w:color="auto" w:fill="A5A5A5" w:themeFill="accent3"/>
          </w:tcPr>
          <w:p w14:paraId="380A594C" w14:textId="13ADAB96" w:rsidR="00C01426" w:rsidRPr="00EC7173" w:rsidRDefault="00C01426" w:rsidP="00846CC8">
            <w:pPr>
              <w:pStyle w:val="StandardWeb"/>
              <w:spacing w:before="0" w:beforeAutospacing="0"/>
              <w:rPr>
                <w:color w:val="auto"/>
                <w:sz w:val="28"/>
                <w:szCs w:val="28"/>
              </w:rPr>
            </w:pPr>
            <w:r w:rsidRPr="00EC7173">
              <w:rPr>
                <w:color w:val="auto"/>
                <w:sz w:val="28"/>
                <w:szCs w:val="28"/>
              </w:rPr>
              <w:t xml:space="preserve">Dr. med. </w:t>
            </w:r>
            <w:r w:rsidR="00000458" w:rsidRPr="00EC7173">
              <w:rPr>
                <w:color w:val="auto"/>
                <w:sz w:val="28"/>
                <w:szCs w:val="28"/>
              </w:rPr>
              <w:t>Martin Sorge</w:t>
            </w:r>
            <w:r w:rsidRPr="00EC7173">
              <w:rPr>
                <w:color w:val="auto"/>
                <w:sz w:val="28"/>
                <w:szCs w:val="28"/>
              </w:rPr>
              <w:t xml:space="preserve">  </w:t>
            </w:r>
          </w:p>
        </w:tc>
      </w:tr>
      <w:tr w:rsidR="00C01426" w:rsidRPr="001D1C3C" w14:paraId="2BC78799" w14:textId="77777777" w:rsidTr="00846CC8">
        <w:trPr>
          <w:tblCellSpacing w:w="7" w:type="dxa"/>
        </w:trPr>
        <w:tc>
          <w:tcPr>
            <w:tcW w:w="1961" w:type="dxa"/>
            <w:shd w:val="clear" w:color="auto" w:fill="E7E6E6" w:themeFill="background2"/>
          </w:tcPr>
          <w:p w14:paraId="184A8662" w14:textId="39B98DA2" w:rsidR="00C01426" w:rsidRPr="00EC7173" w:rsidRDefault="004B4A30" w:rsidP="00846CC8">
            <w:pPr>
              <w:rPr>
                <w:rFonts w:ascii="Arial" w:hAnsi="Arial" w:cs="Arial"/>
                <w:sz w:val="28"/>
                <w:szCs w:val="28"/>
              </w:rPr>
            </w:pPr>
            <w:r w:rsidRPr="00EC7173">
              <w:rPr>
                <w:rFonts w:ascii="Arial" w:hAnsi="Arial" w:cs="Arial"/>
                <w:sz w:val="28"/>
                <w:szCs w:val="28"/>
              </w:rPr>
              <w:t>04.</w:t>
            </w:r>
            <w:r w:rsidR="00C01426" w:rsidRPr="00EC7173">
              <w:rPr>
                <w:rFonts w:ascii="Arial" w:hAnsi="Arial" w:cs="Arial"/>
                <w:sz w:val="28"/>
                <w:szCs w:val="28"/>
              </w:rPr>
              <w:t>06.202</w:t>
            </w:r>
            <w:r w:rsidRPr="00EC7173">
              <w:rPr>
                <w:rFonts w:ascii="Arial" w:hAnsi="Arial" w:cs="Arial"/>
                <w:sz w:val="28"/>
                <w:szCs w:val="28"/>
              </w:rPr>
              <w:t>6</w:t>
            </w:r>
          </w:p>
        </w:tc>
        <w:tc>
          <w:tcPr>
            <w:tcW w:w="552" w:type="dxa"/>
            <w:shd w:val="clear" w:color="auto" w:fill="E7E6E6" w:themeFill="background2"/>
          </w:tcPr>
          <w:p w14:paraId="7E1209BB" w14:textId="77777777" w:rsidR="00C01426" w:rsidRPr="00EC7173" w:rsidRDefault="00C01426" w:rsidP="00846CC8">
            <w:pPr>
              <w:pStyle w:val="StandardWeb"/>
              <w:spacing w:before="0" w:beforeAutospacing="0"/>
              <w:rPr>
                <w:color w:val="auto"/>
                <w:sz w:val="28"/>
                <w:szCs w:val="28"/>
              </w:rPr>
            </w:pPr>
            <w:r w:rsidRPr="00EC7173">
              <w:rPr>
                <w:color w:val="auto"/>
                <w:sz w:val="28"/>
                <w:szCs w:val="28"/>
              </w:rPr>
              <w:t>8</w:t>
            </w:r>
          </w:p>
        </w:tc>
        <w:tc>
          <w:tcPr>
            <w:tcW w:w="4505" w:type="dxa"/>
            <w:shd w:val="clear" w:color="auto" w:fill="E7E6E6" w:themeFill="background2"/>
          </w:tcPr>
          <w:p w14:paraId="150C5845" w14:textId="77777777" w:rsidR="00C01426" w:rsidRPr="00EC7173" w:rsidRDefault="00C01426" w:rsidP="00846CC8">
            <w:pPr>
              <w:pStyle w:val="StandardWeb"/>
              <w:spacing w:before="0" w:beforeAutospacing="0"/>
              <w:rPr>
                <w:color w:val="auto"/>
                <w:sz w:val="28"/>
                <w:szCs w:val="28"/>
              </w:rPr>
            </w:pPr>
            <w:r w:rsidRPr="00EC7173">
              <w:rPr>
                <w:color w:val="auto"/>
                <w:sz w:val="28"/>
                <w:szCs w:val="28"/>
              </w:rPr>
              <w:t>HNO-Notfälle</w:t>
            </w:r>
          </w:p>
        </w:tc>
        <w:tc>
          <w:tcPr>
            <w:tcW w:w="4850" w:type="dxa"/>
            <w:shd w:val="clear" w:color="auto" w:fill="E7E6E6" w:themeFill="background2"/>
          </w:tcPr>
          <w:p w14:paraId="15A310C8" w14:textId="77777777" w:rsidR="00C01426" w:rsidRPr="00EC7173" w:rsidRDefault="00C01426" w:rsidP="00846CC8">
            <w:pPr>
              <w:pStyle w:val="StandardWeb"/>
              <w:spacing w:before="0" w:beforeAutospacing="0"/>
              <w:rPr>
                <w:color w:val="auto"/>
                <w:sz w:val="28"/>
                <w:szCs w:val="28"/>
              </w:rPr>
            </w:pPr>
            <w:r w:rsidRPr="00EC7173">
              <w:rPr>
                <w:color w:val="auto"/>
                <w:sz w:val="28"/>
                <w:szCs w:val="28"/>
              </w:rPr>
              <w:t>Dr. med. Matthäus Stöhr</w:t>
            </w:r>
          </w:p>
        </w:tc>
      </w:tr>
      <w:tr w:rsidR="00C01426" w:rsidRPr="002156B4" w14:paraId="2A6CD52B" w14:textId="77777777" w:rsidTr="00846CC8">
        <w:trPr>
          <w:tblCellSpacing w:w="7" w:type="dxa"/>
        </w:trPr>
        <w:tc>
          <w:tcPr>
            <w:tcW w:w="1961" w:type="dxa"/>
            <w:shd w:val="clear" w:color="auto" w:fill="A5A5A5" w:themeFill="accent3"/>
          </w:tcPr>
          <w:p w14:paraId="20A9C23D" w14:textId="26C9F622" w:rsidR="00C01426" w:rsidRPr="00EC7173" w:rsidRDefault="004B4A30" w:rsidP="00846CC8">
            <w:pPr>
              <w:rPr>
                <w:rFonts w:ascii="Arial" w:hAnsi="Arial" w:cs="Arial"/>
                <w:sz w:val="28"/>
                <w:szCs w:val="28"/>
              </w:rPr>
            </w:pPr>
            <w:r w:rsidRPr="00EC7173">
              <w:rPr>
                <w:rFonts w:ascii="Arial" w:hAnsi="Arial" w:cs="Arial"/>
                <w:sz w:val="28"/>
                <w:szCs w:val="28"/>
              </w:rPr>
              <w:t>11</w:t>
            </w:r>
            <w:r w:rsidR="00C01426" w:rsidRPr="00EC7173">
              <w:rPr>
                <w:rFonts w:ascii="Arial" w:hAnsi="Arial" w:cs="Arial"/>
                <w:sz w:val="28"/>
                <w:szCs w:val="28"/>
              </w:rPr>
              <w:t>.06.202</w:t>
            </w:r>
            <w:r w:rsidRPr="00EC7173">
              <w:rPr>
                <w:rFonts w:ascii="Arial" w:hAnsi="Arial" w:cs="Arial"/>
                <w:sz w:val="28"/>
                <w:szCs w:val="28"/>
              </w:rPr>
              <w:t>6</w:t>
            </w:r>
          </w:p>
        </w:tc>
        <w:tc>
          <w:tcPr>
            <w:tcW w:w="552" w:type="dxa"/>
            <w:shd w:val="clear" w:color="auto" w:fill="A5A5A5" w:themeFill="accent3"/>
          </w:tcPr>
          <w:p w14:paraId="2B8D66D8" w14:textId="77777777" w:rsidR="00C01426" w:rsidRPr="00EC7173" w:rsidRDefault="00C01426" w:rsidP="00846CC8">
            <w:pPr>
              <w:pStyle w:val="StandardWeb"/>
              <w:spacing w:before="0" w:beforeAutospacing="0"/>
              <w:rPr>
                <w:color w:val="auto"/>
                <w:sz w:val="28"/>
                <w:szCs w:val="28"/>
              </w:rPr>
            </w:pPr>
            <w:r w:rsidRPr="00EC7173">
              <w:rPr>
                <w:color w:val="auto"/>
                <w:sz w:val="28"/>
                <w:szCs w:val="28"/>
              </w:rPr>
              <w:t>9</w:t>
            </w:r>
          </w:p>
        </w:tc>
        <w:tc>
          <w:tcPr>
            <w:tcW w:w="4505" w:type="dxa"/>
            <w:shd w:val="clear" w:color="auto" w:fill="A5A5A5" w:themeFill="accent3"/>
          </w:tcPr>
          <w:p w14:paraId="6AAF2749" w14:textId="68D97E78" w:rsidR="00C01426" w:rsidRPr="00EC7173" w:rsidRDefault="002156B4" w:rsidP="00846CC8">
            <w:pPr>
              <w:pStyle w:val="StandardWeb"/>
              <w:spacing w:before="0" w:beforeAutospacing="0"/>
              <w:rPr>
                <w:color w:val="auto"/>
                <w:sz w:val="28"/>
                <w:szCs w:val="28"/>
              </w:rPr>
            </w:pPr>
            <w:r w:rsidRPr="00EC7173">
              <w:rPr>
                <w:color w:val="auto"/>
                <w:sz w:val="28"/>
                <w:szCs w:val="28"/>
              </w:rPr>
              <w:t>Konzepte der Kopf-Hals-Chirurgie</w:t>
            </w:r>
          </w:p>
        </w:tc>
        <w:tc>
          <w:tcPr>
            <w:tcW w:w="4850" w:type="dxa"/>
            <w:shd w:val="clear" w:color="auto" w:fill="A5A5A5" w:themeFill="accent3"/>
          </w:tcPr>
          <w:p w14:paraId="5C830BE9" w14:textId="56E8B9A3" w:rsidR="002156B4" w:rsidRPr="00EC7173" w:rsidRDefault="002156B4" w:rsidP="00846CC8">
            <w:pPr>
              <w:pStyle w:val="StandardWeb"/>
              <w:rPr>
                <w:color w:val="auto"/>
                <w:sz w:val="28"/>
                <w:szCs w:val="28"/>
              </w:rPr>
            </w:pPr>
            <w:r w:rsidRPr="00EC7173">
              <w:rPr>
                <w:color w:val="auto"/>
                <w:sz w:val="28"/>
                <w:szCs w:val="28"/>
              </w:rPr>
              <w:t>Prof. Dr. Andreas Dietz</w:t>
            </w:r>
          </w:p>
        </w:tc>
      </w:tr>
      <w:tr w:rsidR="00C01426" w:rsidRPr="001D1C3C" w14:paraId="1C29ACB9" w14:textId="77777777" w:rsidTr="00846CC8">
        <w:trPr>
          <w:tblCellSpacing w:w="7" w:type="dxa"/>
        </w:trPr>
        <w:tc>
          <w:tcPr>
            <w:tcW w:w="1961" w:type="dxa"/>
            <w:shd w:val="clear" w:color="auto" w:fill="E7E6E6" w:themeFill="background2"/>
          </w:tcPr>
          <w:p w14:paraId="2C3A9F33" w14:textId="51545AF4" w:rsidR="00C01426" w:rsidRPr="00EC7173" w:rsidRDefault="004B4A30" w:rsidP="00846CC8">
            <w:pPr>
              <w:rPr>
                <w:rFonts w:ascii="Arial" w:hAnsi="Arial" w:cs="Arial"/>
                <w:sz w:val="28"/>
                <w:szCs w:val="28"/>
              </w:rPr>
            </w:pPr>
            <w:r w:rsidRPr="00EC7173">
              <w:rPr>
                <w:rFonts w:ascii="Arial" w:hAnsi="Arial" w:cs="Arial"/>
                <w:sz w:val="28"/>
                <w:szCs w:val="28"/>
              </w:rPr>
              <w:t>18</w:t>
            </w:r>
            <w:r w:rsidR="00C01426" w:rsidRPr="00EC7173">
              <w:rPr>
                <w:rFonts w:ascii="Arial" w:hAnsi="Arial" w:cs="Arial"/>
                <w:sz w:val="28"/>
                <w:szCs w:val="28"/>
              </w:rPr>
              <w:t>.06.202</w:t>
            </w:r>
            <w:r w:rsidRPr="00EC7173">
              <w:rPr>
                <w:rFonts w:ascii="Arial" w:hAnsi="Arial" w:cs="Arial"/>
                <w:sz w:val="28"/>
                <w:szCs w:val="28"/>
              </w:rPr>
              <w:t>6</w:t>
            </w:r>
          </w:p>
        </w:tc>
        <w:tc>
          <w:tcPr>
            <w:tcW w:w="552" w:type="dxa"/>
            <w:shd w:val="clear" w:color="auto" w:fill="E7E6E6" w:themeFill="background2"/>
          </w:tcPr>
          <w:p w14:paraId="5FFA336E" w14:textId="77777777" w:rsidR="00C01426" w:rsidRPr="00EC7173" w:rsidRDefault="00C01426" w:rsidP="00846CC8">
            <w:pPr>
              <w:pStyle w:val="StandardWeb"/>
              <w:spacing w:before="0" w:beforeAutospacing="0"/>
              <w:rPr>
                <w:color w:val="auto"/>
                <w:sz w:val="28"/>
                <w:szCs w:val="28"/>
              </w:rPr>
            </w:pPr>
            <w:r w:rsidRPr="00EC7173">
              <w:rPr>
                <w:color w:val="auto"/>
                <w:sz w:val="28"/>
                <w:szCs w:val="28"/>
              </w:rPr>
              <w:t>10</w:t>
            </w:r>
          </w:p>
        </w:tc>
        <w:tc>
          <w:tcPr>
            <w:tcW w:w="4505" w:type="dxa"/>
            <w:shd w:val="clear" w:color="auto" w:fill="E7E6E6" w:themeFill="background2"/>
          </w:tcPr>
          <w:p w14:paraId="1C93DCE1" w14:textId="1890E74C" w:rsidR="00C01426" w:rsidRPr="00EC7173" w:rsidRDefault="002156B4" w:rsidP="00846CC8">
            <w:pPr>
              <w:pStyle w:val="StandardWeb"/>
              <w:spacing w:before="0" w:beforeAutospacing="0"/>
              <w:rPr>
                <w:color w:val="auto"/>
                <w:sz w:val="28"/>
                <w:szCs w:val="28"/>
              </w:rPr>
            </w:pPr>
            <w:r w:rsidRPr="00EC7173">
              <w:rPr>
                <w:color w:val="auto"/>
                <w:sz w:val="28"/>
                <w:szCs w:val="28"/>
              </w:rPr>
              <w:t>Erkrankungen der Nase, plastisch-ästhetische Chirurgie</w:t>
            </w:r>
          </w:p>
        </w:tc>
        <w:tc>
          <w:tcPr>
            <w:tcW w:w="4850" w:type="dxa"/>
            <w:shd w:val="clear" w:color="auto" w:fill="E7E6E6" w:themeFill="background2"/>
          </w:tcPr>
          <w:p w14:paraId="6F8D5603" w14:textId="531BB41C" w:rsidR="00C01426" w:rsidRPr="00EC7173" w:rsidRDefault="002156B4" w:rsidP="00846CC8">
            <w:pPr>
              <w:pStyle w:val="StandardWeb"/>
              <w:spacing w:before="0" w:beforeAutospacing="0"/>
              <w:rPr>
                <w:color w:val="auto"/>
                <w:sz w:val="28"/>
                <w:szCs w:val="28"/>
              </w:rPr>
            </w:pPr>
            <w:r w:rsidRPr="00EC7173">
              <w:rPr>
                <w:color w:val="auto"/>
                <w:sz w:val="28"/>
                <w:szCs w:val="28"/>
              </w:rPr>
              <w:t>PD Dr. Andreas Dacho</w:t>
            </w:r>
          </w:p>
        </w:tc>
      </w:tr>
      <w:tr w:rsidR="002662E7" w:rsidRPr="001D1C3C" w14:paraId="6705E8E2" w14:textId="77777777" w:rsidTr="00846CC8">
        <w:trPr>
          <w:tblCellSpacing w:w="7" w:type="dxa"/>
        </w:trPr>
        <w:tc>
          <w:tcPr>
            <w:tcW w:w="1961" w:type="dxa"/>
            <w:shd w:val="clear" w:color="auto" w:fill="A5A5A5" w:themeFill="accent3"/>
          </w:tcPr>
          <w:p w14:paraId="05D403F6" w14:textId="40FD5D08" w:rsidR="002662E7" w:rsidRPr="00EC7173" w:rsidRDefault="002662E7" w:rsidP="002662E7">
            <w:pPr>
              <w:rPr>
                <w:rFonts w:ascii="Arial" w:hAnsi="Arial" w:cs="Arial"/>
                <w:sz w:val="28"/>
                <w:szCs w:val="28"/>
              </w:rPr>
            </w:pPr>
            <w:r w:rsidRPr="00EC7173">
              <w:rPr>
                <w:rFonts w:ascii="Arial" w:hAnsi="Arial" w:cs="Arial"/>
                <w:sz w:val="28"/>
                <w:szCs w:val="28"/>
              </w:rPr>
              <w:t>25.06.2026</w:t>
            </w:r>
          </w:p>
        </w:tc>
        <w:tc>
          <w:tcPr>
            <w:tcW w:w="552" w:type="dxa"/>
            <w:shd w:val="clear" w:color="auto" w:fill="A5A5A5" w:themeFill="accent3"/>
          </w:tcPr>
          <w:p w14:paraId="31A8A42C" w14:textId="77777777" w:rsidR="002662E7" w:rsidRPr="00EC7173" w:rsidRDefault="002662E7" w:rsidP="002662E7">
            <w:pPr>
              <w:pStyle w:val="StandardWeb"/>
              <w:spacing w:before="0" w:beforeAutospacing="0"/>
              <w:rPr>
                <w:color w:val="auto"/>
                <w:sz w:val="28"/>
                <w:szCs w:val="28"/>
              </w:rPr>
            </w:pPr>
            <w:r w:rsidRPr="00EC7173">
              <w:rPr>
                <w:color w:val="auto"/>
                <w:sz w:val="28"/>
                <w:szCs w:val="28"/>
              </w:rPr>
              <w:t>11</w:t>
            </w:r>
          </w:p>
        </w:tc>
        <w:tc>
          <w:tcPr>
            <w:tcW w:w="4505" w:type="dxa"/>
            <w:shd w:val="clear" w:color="auto" w:fill="A5A5A5" w:themeFill="accent3"/>
          </w:tcPr>
          <w:p w14:paraId="2DAF017B" w14:textId="564BE9EE" w:rsidR="002662E7" w:rsidRPr="00EC7173" w:rsidRDefault="002662E7" w:rsidP="002662E7">
            <w:pPr>
              <w:pStyle w:val="StandardWeb"/>
              <w:spacing w:before="0" w:beforeAutospacing="0"/>
              <w:rPr>
                <w:color w:val="auto"/>
                <w:sz w:val="28"/>
                <w:szCs w:val="28"/>
              </w:rPr>
            </w:pPr>
            <w:r w:rsidRPr="00EC7173">
              <w:rPr>
                <w:color w:val="auto"/>
                <w:sz w:val="28"/>
                <w:szCs w:val="28"/>
              </w:rPr>
              <w:t xml:space="preserve">Phoniatrie, Teil 1:  Erkrankungen der Stimme </w:t>
            </w:r>
          </w:p>
        </w:tc>
        <w:tc>
          <w:tcPr>
            <w:tcW w:w="4850" w:type="dxa"/>
            <w:shd w:val="clear" w:color="auto" w:fill="A5A5A5" w:themeFill="accent3"/>
          </w:tcPr>
          <w:p w14:paraId="2DD888D4" w14:textId="27F0A738" w:rsidR="002662E7" w:rsidRPr="00EC7173" w:rsidRDefault="002662E7" w:rsidP="002662E7">
            <w:pPr>
              <w:pStyle w:val="StandardWeb"/>
              <w:spacing w:before="0" w:beforeAutospacing="0"/>
              <w:rPr>
                <w:color w:val="auto"/>
                <w:sz w:val="28"/>
                <w:szCs w:val="28"/>
              </w:rPr>
            </w:pPr>
            <w:r w:rsidRPr="00EC7173">
              <w:rPr>
                <w:color w:val="auto"/>
                <w:sz w:val="28"/>
                <w:szCs w:val="28"/>
              </w:rPr>
              <w:t>Prof. Dr. Michael Fuchs</w:t>
            </w:r>
          </w:p>
        </w:tc>
      </w:tr>
      <w:tr w:rsidR="002662E7" w:rsidRPr="00634D18" w14:paraId="645665D9" w14:textId="77777777" w:rsidTr="00846CC8">
        <w:trPr>
          <w:tblCellSpacing w:w="7" w:type="dxa"/>
        </w:trPr>
        <w:tc>
          <w:tcPr>
            <w:tcW w:w="1961" w:type="dxa"/>
            <w:shd w:val="clear" w:color="auto" w:fill="E7E6E6" w:themeFill="background2"/>
          </w:tcPr>
          <w:p w14:paraId="68C404F5" w14:textId="605BF94A" w:rsidR="002662E7" w:rsidRPr="00EC7173" w:rsidRDefault="002662E7" w:rsidP="002662E7">
            <w:pPr>
              <w:rPr>
                <w:rFonts w:ascii="Arial" w:hAnsi="Arial" w:cs="Arial"/>
                <w:sz w:val="28"/>
                <w:szCs w:val="28"/>
              </w:rPr>
            </w:pPr>
            <w:r w:rsidRPr="00EC7173">
              <w:rPr>
                <w:rFonts w:ascii="Arial" w:hAnsi="Arial" w:cs="Arial"/>
                <w:sz w:val="28"/>
                <w:szCs w:val="28"/>
              </w:rPr>
              <w:t>02.07.2026</w:t>
            </w:r>
          </w:p>
        </w:tc>
        <w:tc>
          <w:tcPr>
            <w:tcW w:w="552" w:type="dxa"/>
            <w:shd w:val="clear" w:color="auto" w:fill="E7E6E6" w:themeFill="background2"/>
          </w:tcPr>
          <w:p w14:paraId="42FF298F" w14:textId="77777777" w:rsidR="002662E7" w:rsidRPr="00EC7173" w:rsidRDefault="002662E7" w:rsidP="002662E7">
            <w:pPr>
              <w:pStyle w:val="StandardWeb"/>
              <w:spacing w:before="0" w:beforeAutospacing="0"/>
              <w:rPr>
                <w:color w:val="auto"/>
                <w:sz w:val="28"/>
                <w:szCs w:val="28"/>
              </w:rPr>
            </w:pPr>
            <w:r w:rsidRPr="00EC7173">
              <w:rPr>
                <w:color w:val="auto"/>
                <w:sz w:val="28"/>
                <w:szCs w:val="28"/>
              </w:rPr>
              <w:t>12</w:t>
            </w:r>
          </w:p>
        </w:tc>
        <w:tc>
          <w:tcPr>
            <w:tcW w:w="4505" w:type="dxa"/>
            <w:shd w:val="clear" w:color="auto" w:fill="E7E6E6" w:themeFill="background2"/>
          </w:tcPr>
          <w:p w14:paraId="51EA24C5" w14:textId="3436FD39" w:rsidR="002662E7" w:rsidRPr="00EC7173" w:rsidRDefault="002662E7" w:rsidP="002662E7">
            <w:pPr>
              <w:pStyle w:val="StandardWeb"/>
              <w:spacing w:before="0" w:beforeAutospacing="0"/>
              <w:rPr>
                <w:color w:val="auto"/>
                <w:sz w:val="28"/>
                <w:szCs w:val="28"/>
              </w:rPr>
            </w:pPr>
            <w:r w:rsidRPr="00EC7173">
              <w:rPr>
                <w:color w:val="auto"/>
                <w:sz w:val="28"/>
                <w:szCs w:val="28"/>
              </w:rPr>
              <w:t xml:space="preserve">Phoniatrie, Teil 2:  Störungen der Schluckfunktion </w:t>
            </w:r>
          </w:p>
        </w:tc>
        <w:tc>
          <w:tcPr>
            <w:tcW w:w="4850" w:type="dxa"/>
            <w:shd w:val="clear" w:color="auto" w:fill="E7E6E6" w:themeFill="background2"/>
          </w:tcPr>
          <w:p w14:paraId="4F0A972D" w14:textId="32C601EE" w:rsidR="002662E7" w:rsidRPr="00EC7173" w:rsidRDefault="002662E7" w:rsidP="002662E7">
            <w:pPr>
              <w:pStyle w:val="StandardWeb"/>
              <w:spacing w:before="0" w:beforeAutospacing="0"/>
              <w:rPr>
                <w:color w:val="auto"/>
                <w:sz w:val="28"/>
                <w:szCs w:val="28"/>
              </w:rPr>
            </w:pPr>
            <w:r w:rsidRPr="00EC7173">
              <w:rPr>
                <w:color w:val="auto"/>
                <w:sz w:val="28"/>
                <w:szCs w:val="28"/>
              </w:rPr>
              <w:t>Prof. Dr. Michael Fuchs</w:t>
            </w:r>
          </w:p>
        </w:tc>
      </w:tr>
      <w:tr w:rsidR="002662E7" w:rsidRPr="005651B0" w14:paraId="61815318" w14:textId="77777777" w:rsidTr="00846CC8">
        <w:trPr>
          <w:tblCellSpacing w:w="7" w:type="dxa"/>
        </w:trPr>
        <w:tc>
          <w:tcPr>
            <w:tcW w:w="1961" w:type="dxa"/>
            <w:shd w:val="clear" w:color="auto" w:fill="A5A5A5" w:themeFill="accent3"/>
          </w:tcPr>
          <w:p w14:paraId="618E2121" w14:textId="691A1FB6" w:rsidR="002662E7" w:rsidRPr="00EC7173" w:rsidRDefault="002662E7" w:rsidP="002662E7">
            <w:pPr>
              <w:rPr>
                <w:rFonts w:ascii="Arial" w:hAnsi="Arial" w:cs="Arial"/>
                <w:sz w:val="28"/>
                <w:szCs w:val="28"/>
              </w:rPr>
            </w:pPr>
            <w:r w:rsidRPr="00EC7173">
              <w:rPr>
                <w:rFonts w:ascii="Arial" w:hAnsi="Arial" w:cs="Arial"/>
                <w:sz w:val="28"/>
                <w:szCs w:val="28"/>
              </w:rPr>
              <w:t>09.07.2026</w:t>
            </w:r>
          </w:p>
        </w:tc>
        <w:tc>
          <w:tcPr>
            <w:tcW w:w="552" w:type="dxa"/>
            <w:shd w:val="clear" w:color="auto" w:fill="A5A5A5" w:themeFill="accent3"/>
          </w:tcPr>
          <w:p w14:paraId="2499CD06" w14:textId="5B288263" w:rsidR="002662E7" w:rsidRPr="00EC7173" w:rsidRDefault="002662E7" w:rsidP="002662E7">
            <w:pPr>
              <w:pStyle w:val="StandardWeb"/>
              <w:spacing w:before="0" w:beforeAutospacing="0"/>
              <w:rPr>
                <w:color w:val="auto"/>
                <w:sz w:val="28"/>
                <w:szCs w:val="28"/>
              </w:rPr>
            </w:pPr>
            <w:r w:rsidRPr="00EC7173">
              <w:rPr>
                <w:color w:val="auto"/>
                <w:sz w:val="28"/>
                <w:szCs w:val="28"/>
              </w:rPr>
              <w:t>13</w:t>
            </w:r>
          </w:p>
        </w:tc>
        <w:tc>
          <w:tcPr>
            <w:tcW w:w="4505" w:type="dxa"/>
            <w:shd w:val="clear" w:color="auto" w:fill="A5A5A5" w:themeFill="accent3"/>
          </w:tcPr>
          <w:p w14:paraId="3B5B3772" w14:textId="1B41F606" w:rsidR="002662E7" w:rsidRPr="00EC7173" w:rsidRDefault="002662E7" w:rsidP="002662E7">
            <w:pPr>
              <w:pStyle w:val="StandardWeb"/>
              <w:spacing w:before="0" w:beforeAutospacing="0"/>
              <w:rPr>
                <w:color w:val="auto"/>
                <w:sz w:val="28"/>
                <w:szCs w:val="28"/>
              </w:rPr>
            </w:pPr>
            <w:r w:rsidRPr="00EC7173">
              <w:rPr>
                <w:color w:val="auto"/>
                <w:sz w:val="28"/>
                <w:szCs w:val="28"/>
              </w:rPr>
              <w:t>Phoniatrie, Teil 3:  Störungen der Artikulation und der Sprach-entwicklung</w:t>
            </w:r>
          </w:p>
        </w:tc>
        <w:tc>
          <w:tcPr>
            <w:tcW w:w="4850" w:type="dxa"/>
            <w:shd w:val="clear" w:color="auto" w:fill="A5A5A5" w:themeFill="accent3"/>
          </w:tcPr>
          <w:p w14:paraId="4ECE19BA" w14:textId="77777777" w:rsidR="002662E7" w:rsidRPr="00EC7173" w:rsidRDefault="002662E7" w:rsidP="002662E7">
            <w:pPr>
              <w:pStyle w:val="StandardWeb"/>
              <w:spacing w:before="0" w:beforeAutospacing="0"/>
              <w:rPr>
                <w:color w:val="auto"/>
                <w:sz w:val="28"/>
                <w:szCs w:val="28"/>
              </w:rPr>
            </w:pPr>
            <w:r w:rsidRPr="00EC7173">
              <w:rPr>
                <w:color w:val="auto"/>
                <w:sz w:val="28"/>
                <w:szCs w:val="28"/>
              </w:rPr>
              <w:t>PD Dr. Sylvia Meuret</w:t>
            </w:r>
          </w:p>
          <w:p w14:paraId="356AE934" w14:textId="53BDD23B" w:rsidR="002662E7" w:rsidRPr="00EC7173" w:rsidRDefault="002662E7" w:rsidP="002662E7">
            <w:pPr>
              <w:pStyle w:val="StandardWeb"/>
              <w:spacing w:before="0" w:beforeAutospacing="0"/>
              <w:jc w:val="both"/>
              <w:rPr>
                <w:color w:val="auto"/>
                <w:sz w:val="28"/>
                <w:szCs w:val="28"/>
              </w:rPr>
            </w:pPr>
            <w:r w:rsidRPr="00EC7173">
              <w:rPr>
                <w:color w:val="auto"/>
                <w:sz w:val="28"/>
                <w:szCs w:val="28"/>
              </w:rPr>
              <w:t>Frau Birke Peter</w:t>
            </w:r>
          </w:p>
        </w:tc>
      </w:tr>
    </w:tbl>
    <w:p w14:paraId="395DAC71" w14:textId="77777777" w:rsidR="00C01426" w:rsidRPr="002F3F84" w:rsidRDefault="00C01426" w:rsidP="00C01426">
      <w:pPr>
        <w:rPr>
          <w:rFonts w:ascii="Arial" w:hAnsi="Arial" w:cs="Arial"/>
          <w:sz w:val="22"/>
          <w:szCs w:val="22"/>
        </w:rPr>
      </w:pPr>
      <w:r>
        <w:rPr>
          <w:rFonts w:ascii="Arial" w:hAnsi="Arial" w:cs="Arial"/>
          <w:sz w:val="22"/>
          <w:szCs w:val="22"/>
        </w:rPr>
        <w:br w:type="textWrapping" w:clear="all"/>
      </w:r>
    </w:p>
    <w:p w14:paraId="59AD3408" w14:textId="77777777" w:rsidR="00C01426" w:rsidRDefault="00C01426" w:rsidP="00C01426"/>
    <w:p w14:paraId="64B1ED99" w14:textId="6E789EA3" w:rsidR="00C01426" w:rsidRPr="002F3F84" w:rsidRDefault="00846CC8" w:rsidP="00C01426">
      <w:pPr>
        <w:rPr>
          <w:rFonts w:ascii="Arial" w:hAnsi="Arial" w:cs="Arial"/>
          <w:sz w:val="22"/>
          <w:szCs w:val="22"/>
        </w:rPr>
      </w:pPr>
      <w:r>
        <w:rPr>
          <w:rFonts w:ascii="Arial" w:hAnsi="Arial" w:cs="Arial"/>
          <w:sz w:val="22"/>
          <w:szCs w:val="22"/>
        </w:rPr>
        <w:t xml:space="preserve">Stand: </w:t>
      </w:r>
      <w:r w:rsidR="00EC7173">
        <w:rPr>
          <w:rFonts w:ascii="Arial" w:hAnsi="Arial" w:cs="Arial"/>
          <w:sz w:val="22"/>
          <w:szCs w:val="22"/>
        </w:rPr>
        <w:t>05.03.20</w:t>
      </w:r>
      <w:r w:rsidR="00C01426">
        <w:rPr>
          <w:rFonts w:ascii="Arial" w:hAnsi="Arial" w:cs="Arial"/>
          <w:sz w:val="22"/>
          <w:szCs w:val="22"/>
        </w:rPr>
        <w:t>2</w:t>
      </w:r>
      <w:r w:rsidR="009D7D99">
        <w:rPr>
          <w:rFonts w:ascii="Arial" w:hAnsi="Arial" w:cs="Arial"/>
          <w:sz w:val="22"/>
          <w:szCs w:val="22"/>
        </w:rPr>
        <w:t>6</w:t>
      </w:r>
    </w:p>
    <w:p w14:paraId="78262572" w14:textId="77777777" w:rsidR="00BE75EC" w:rsidRDefault="00BE75EC"/>
    <w:sectPr w:rsidR="00BE75EC" w:rsidSect="00C01426">
      <w:pgSz w:w="11906" w:h="16838" w:code="9"/>
      <w:pgMar w:top="1418" w:right="1418"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426"/>
    <w:rsid w:val="00000458"/>
    <w:rsid w:val="000A11A3"/>
    <w:rsid w:val="000C197E"/>
    <w:rsid w:val="00205840"/>
    <w:rsid w:val="002156B4"/>
    <w:rsid w:val="002662E7"/>
    <w:rsid w:val="00277F96"/>
    <w:rsid w:val="003B3F01"/>
    <w:rsid w:val="003C577D"/>
    <w:rsid w:val="003F3B9F"/>
    <w:rsid w:val="004B4A30"/>
    <w:rsid w:val="006078A7"/>
    <w:rsid w:val="006F5FB3"/>
    <w:rsid w:val="007A5354"/>
    <w:rsid w:val="007C02EE"/>
    <w:rsid w:val="007D6D6F"/>
    <w:rsid w:val="00846CC8"/>
    <w:rsid w:val="00872146"/>
    <w:rsid w:val="0094307F"/>
    <w:rsid w:val="009A589C"/>
    <w:rsid w:val="009B5BE9"/>
    <w:rsid w:val="009D7D99"/>
    <w:rsid w:val="00A36AFB"/>
    <w:rsid w:val="00BE75EC"/>
    <w:rsid w:val="00BF5369"/>
    <w:rsid w:val="00C01426"/>
    <w:rsid w:val="00EC7173"/>
    <w:rsid w:val="00F037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68555"/>
  <w15:chartTrackingRefBased/>
  <w15:docId w15:val="{DFE71886-A9BA-4F6D-BD0F-6C3F2185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1426"/>
    <w:pPr>
      <w:spacing w:after="0" w:line="240" w:lineRule="auto"/>
    </w:pPr>
    <w:rPr>
      <w:rFonts w:ascii="Times New Roman" w:eastAsia="Times New Roman" w:hAnsi="Times New Roman" w:cs="Times New Roman"/>
      <w:kern w:val="0"/>
      <w:sz w:val="24"/>
      <w:szCs w:val="24"/>
      <w:lang w:eastAsia="de-DE"/>
      <w14:ligatures w14:val="none"/>
    </w:rPr>
  </w:style>
  <w:style w:type="paragraph" w:styleId="berschrift1">
    <w:name w:val="heading 1"/>
    <w:basedOn w:val="Standard"/>
    <w:next w:val="Standard"/>
    <w:link w:val="berschrift1Zchn"/>
    <w:uiPriority w:val="9"/>
    <w:qFormat/>
    <w:rsid w:val="00C01426"/>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C01426"/>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C01426"/>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C01426"/>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berschrift5">
    <w:name w:val="heading 5"/>
    <w:basedOn w:val="Standard"/>
    <w:next w:val="Standard"/>
    <w:link w:val="berschrift5Zchn"/>
    <w:uiPriority w:val="9"/>
    <w:semiHidden/>
    <w:unhideWhenUsed/>
    <w:qFormat/>
    <w:rsid w:val="00C01426"/>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berschrift6">
    <w:name w:val="heading 6"/>
    <w:basedOn w:val="Standard"/>
    <w:next w:val="Standard"/>
    <w:link w:val="berschrift6Zchn"/>
    <w:uiPriority w:val="9"/>
    <w:semiHidden/>
    <w:unhideWhenUsed/>
    <w:qFormat/>
    <w:rsid w:val="00C0142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erschrift7">
    <w:name w:val="heading 7"/>
    <w:basedOn w:val="Standard"/>
    <w:next w:val="Standard"/>
    <w:link w:val="berschrift7Zchn"/>
    <w:uiPriority w:val="9"/>
    <w:semiHidden/>
    <w:unhideWhenUsed/>
    <w:qFormat/>
    <w:rsid w:val="00C0142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erschrift8">
    <w:name w:val="heading 8"/>
    <w:basedOn w:val="Standard"/>
    <w:next w:val="Standard"/>
    <w:link w:val="berschrift8Zchn"/>
    <w:uiPriority w:val="9"/>
    <w:semiHidden/>
    <w:unhideWhenUsed/>
    <w:qFormat/>
    <w:rsid w:val="00C0142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erschrift9">
    <w:name w:val="heading 9"/>
    <w:basedOn w:val="Standard"/>
    <w:next w:val="Standard"/>
    <w:link w:val="berschrift9Zchn"/>
    <w:uiPriority w:val="9"/>
    <w:semiHidden/>
    <w:unhideWhenUsed/>
    <w:qFormat/>
    <w:rsid w:val="00C0142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01426"/>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C01426"/>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C01426"/>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C01426"/>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C01426"/>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C0142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0142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0142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01426"/>
    <w:rPr>
      <w:rFonts w:eastAsiaTheme="majorEastAsia" w:cstheme="majorBidi"/>
      <w:color w:val="272727" w:themeColor="text1" w:themeTint="D8"/>
    </w:rPr>
  </w:style>
  <w:style w:type="paragraph" w:styleId="Titel">
    <w:name w:val="Title"/>
    <w:basedOn w:val="Standard"/>
    <w:next w:val="Standard"/>
    <w:link w:val="TitelZchn"/>
    <w:uiPriority w:val="10"/>
    <w:qFormat/>
    <w:rsid w:val="00C0142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C0142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0142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C0142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0142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ZitatZchn">
    <w:name w:val="Zitat Zchn"/>
    <w:basedOn w:val="Absatz-Standardschriftart"/>
    <w:link w:val="Zitat"/>
    <w:uiPriority w:val="29"/>
    <w:rsid w:val="00C01426"/>
    <w:rPr>
      <w:i/>
      <w:iCs/>
      <w:color w:val="404040" w:themeColor="text1" w:themeTint="BF"/>
    </w:rPr>
  </w:style>
  <w:style w:type="paragraph" w:styleId="Listenabsatz">
    <w:name w:val="List Paragraph"/>
    <w:basedOn w:val="Standard"/>
    <w:uiPriority w:val="34"/>
    <w:qFormat/>
    <w:rsid w:val="00C0142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veHervorhebung">
    <w:name w:val="Intense Emphasis"/>
    <w:basedOn w:val="Absatz-Standardschriftart"/>
    <w:uiPriority w:val="21"/>
    <w:qFormat/>
    <w:rsid w:val="00C01426"/>
    <w:rPr>
      <w:i/>
      <w:iCs/>
      <w:color w:val="2E74B5" w:themeColor="accent1" w:themeShade="BF"/>
    </w:rPr>
  </w:style>
  <w:style w:type="paragraph" w:styleId="IntensivesZitat">
    <w:name w:val="Intense Quote"/>
    <w:basedOn w:val="Standard"/>
    <w:next w:val="Standard"/>
    <w:link w:val="IntensivesZitatZchn"/>
    <w:uiPriority w:val="30"/>
    <w:qFormat/>
    <w:rsid w:val="00C01426"/>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IntensivesZitatZchn">
    <w:name w:val="Intensives Zitat Zchn"/>
    <w:basedOn w:val="Absatz-Standardschriftart"/>
    <w:link w:val="IntensivesZitat"/>
    <w:uiPriority w:val="30"/>
    <w:rsid w:val="00C01426"/>
    <w:rPr>
      <w:i/>
      <w:iCs/>
      <w:color w:val="2E74B5" w:themeColor="accent1" w:themeShade="BF"/>
    </w:rPr>
  </w:style>
  <w:style w:type="character" w:styleId="IntensiverVerweis">
    <w:name w:val="Intense Reference"/>
    <w:basedOn w:val="Absatz-Standardschriftart"/>
    <w:uiPriority w:val="32"/>
    <w:qFormat/>
    <w:rsid w:val="00C01426"/>
    <w:rPr>
      <w:b/>
      <w:bCs/>
      <w:smallCaps/>
      <w:color w:val="2E74B5" w:themeColor="accent1" w:themeShade="BF"/>
      <w:spacing w:val="5"/>
    </w:rPr>
  </w:style>
  <w:style w:type="paragraph" w:styleId="StandardWeb">
    <w:name w:val="Normal (Web)"/>
    <w:basedOn w:val="Standard"/>
    <w:rsid w:val="00C01426"/>
    <w:pPr>
      <w:spacing w:before="100" w:beforeAutospacing="1" w:after="100" w:afterAutospacing="1"/>
    </w:pPr>
    <w:rPr>
      <w:rFonts w:ascii="Arial" w:hAnsi="Arial" w:cs="Arial"/>
      <w:color w:val="000000"/>
      <w:sz w:val="15"/>
      <w:szCs w:val="15"/>
    </w:rPr>
  </w:style>
  <w:style w:type="character" w:styleId="Kommentarzeichen">
    <w:name w:val="annotation reference"/>
    <w:basedOn w:val="Absatz-Standardschriftart"/>
    <w:uiPriority w:val="99"/>
    <w:semiHidden/>
    <w:unhideWhenUsed/>
    <w:rsid w:val="003F3B9F"/>
    <w:rPr>
      <w:sz w:val="16"/>
      <w:szCs w:val="16"/>
    </w:rPr>
  </w:style>
  <w:style w:type="paragraph" w:styleId="Kommentartext">
    <w:name w:val="annotation text"/>
    <w:basedOn w:val="Standard"/>
    <w:link w:val="KommentartextZchn"/>
    <w:uiPriority w:val="99"/>
    <w:semiHidden/>
    <w:unhideWhenUsed/>
    <w:rsid w:val="003F3B9F"/>
    <w:rPr>
      <w:sz w:val="20"/>
      <w:szCs w:val="20"/>
    </w:rPr>
  </w:style>
  <w:style w:type="character" w:customStyle="1" w:styleId="KommentartextZchn">
    <w:name w:val="Kommentartext Zchn"/>
    <w:basedOn w:val="Absatz-Standardschriftart"/>
    <w:link w:val="Kommentartext"/>
    <w:uiPriority w:val="99"/>
    <w:semiHidden/>
    <w:rsid w:val="003F3B9F"/>
    <w:rPr>
      <w:rFonts w:ascii="Times New Roman" w:eastAsia="Times New Roman" w:hAnsi="Times New Roman" w:cs="Times New Roman"/>
      <w:kern w:val="0"/>
      <w:sz w:val="20"/>
      <w:szCs w:val="20"/>
      <w:lang w:eastAsia="de-DE"/>
      <w14:ligatures w14:val="none"/>
    </w:rPr>
  </w:style>
  <w:style w:type="paragraph" w:styleId="Kommentarthema">
    <w:name w:val="annotation subject"/>
    <w:basedOn w:val="Kommentartext"/>
    <w:next w:val="Kommentartext"/>
    <w:link w:val="KommentarthemaZchn"/>
    <w:uiPriority w:val="99"/>
    <w:semiHidden/>
    <w:unhideWhenUsed/>
    <w:rsid w:val="003F3B9F"/>
    <w:rPr>
      <w:b/>
      <w:bCs/>
    </w:rPr>
  </w:style>
  <w:style w:type="character" w:customStyle="1" w:styleId="KommentarthemaZchn">
    <w:name w:val="Kommentarthema Zchn"/>
    <w:basedOn w:val="KommentartextZchn"/>
    <w:link w:val="Kommentarthema"/>
    <w:uiPriority w:val="99"/>
    <w:semiHidden/>
    <w:rsid w:val="003F3B9F"/>
    <w:rPr>
      <w:rFonts w:ascii="Times New Roman" w:eastAsia="Times New Roman" w:hAnsi="Times New Roman" w:cs="Times New Roman"/>
      <w:b/>
      <w:bCs/>
      <w:kern w:val="0"/>
      <w:sz w:val="2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8DB9D9D0C858E49B2542B0D7FF3A7F1" ma:contentTypeVersion="1" ma:contentTypeDescription="Ein neues Dokument erstellen." ma:contentTypeScope="" ma:versionID="39254cabea20feb8ce1e18372a4f4359">
  <xsd:schema xmlns:xsd="http://www.w3.org/2001/XMLSchema" xmlns:xs="http://www.w3.org/2001/XMLSchema" xmlns:p="http://schemas.microsoft.com/office/2006/metadata/properties" xmlns:ns1="http://schemas.microsoft.com/sharepoint/v3" targetNamespace="http://schemas.microsoft.com/office/2006/metadata/properties" ma:root="true" ma:fieldsID="1117643fd532ef7635f9dae8fd5cd3f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491E95-3C1B-43A7-99B7-986E49247E19}"/>
</file>

<file path=customXml/itemProps2.xml><?xml version="1.0" encoding="utf-8"?>
<ds:datastoreItem xmlns:ds="http://schemas.openxmlformats.org/officeDocument/2006/customXml" ds:itemID="{BCF92BC4-41F1-42EF-9F13-E87A204480A8}"/>
</file>

<file path=customXml/itemProps3.xml><?xml version="1.0" encoding="utf-8"?>
<ds:datastoreItem xmlns:ds="http://schemas.openxmlformats.org/officeDocument/2006/customXml" ds:itemID="{CFFD41F1-DF80-4207-B42F-4EB2564E1511}"/>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1180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Universitätsklinikum Leipzig AöR</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Meinhardt, Andrea</dc:creator>
  <cp:keywords/>
  <dc:description/>
  <cp:lastModifiedBy>Meinhardt, Andrea</cp:lastModifiedBy>
  <cp:revision>2</cp:revision>
  <cp:lastPrinted>2026-02-05T16:27:00Z</cp:lastPrinted>
  <dcterms:created xsi:type="dcterms:W3CDTF">2026-03-18T08:38:00Z</dcterms:created>
  <dcterms:modified xsi:type="dcterms:W3CDTF">2026-03-18T08:38:00Z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0x010100C8DB9D9D0C858E49B2542B0D7FF3A7F1</vt:lpwstr>
  </property>
</Properties>
</file>