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A0" w:rsidRDefault="001514A0" w:rsidP="001514A0">
      <w:pPr>
        <w:pStyle w:val="berschrift2"/>
        <w:spacing w:before="0" w:beforeAutospacing="0" w:after="0" w:afterAutospacing="0"/>
        <w:rPr>
          <w:sz w:val="32"/>
          <w:szCs w:val="32"/>
        </w:rPr>
      </w:pPr>
      <w:r>
        <w:rPr>
          <w:sz w:val="32"/>
          <w:szCs w:val="32"/>
        </w:rPr>
        <w:t>Hauptvorlesung HNO, Phoniatrie/</w:t>
      </w:r>
      <w:proofErr w:type="spellStart"/>
      <w:r>
        <w:rPr>
          <w:sz w:val="32"/>
          <w:szCs w:val="32"/>
        </w:rPr>
        <w:t>Pädaudiologie</w:t>
      </w:r>
      <w:proofErr w:type="spellEnd"/>
      <w:r>
        <w:rPr>
          <w:sz w:val="32"/>
          <w:szCs w:val="32"/>
        </w:rPr>
        <w:t xml:space="preserve"> </w:t>
      </w:r>
    </w:p>
    <w:p w:rsidR="001514A0" w:rsidRPr="000431F5" w:rsidRDefault="001514A0" w:rsidP="001514A0">
      <w:pPr>
        <w:pStyle w:val="berschrift2"/>
        <w:spacing w:before="0" w:beforeAutospacing="0" w:after="0" w:afterAutospacing="0"/>
        <w:rPr>
          <w:sz w:val="32"/>
          <w:szCs w:val="32"/>
        </w:rPr>
      </w:pPr>
      <w:r w:rsidRPr="000431F5">
        <w:rPr>
          <w:sz w:val="32"/>
          <w:szCs w:val="32"/>
        </w:rPr>
        <w:t>Sommersemester 20</w:t>
      </w:r>
      <w:r>
        <w:rPr>
          <w:sz w:val="32"/>
          <w:szCs w:val="32"/>
        </w:rPr>
        <w:t>22</w:t>
      </w:r>
    </w:p>
    <w:p w:rsidR="001514A0" w:rsidRDefault="0042346D" w:rsidP="001514A0">
      <w:pPr>
        <w:rPr>
          <w:rFonts w:ascii="Arial" w:hAnsi="Arial" w:cs="Arial"/>
          <w:color w:val="000000"/>
        </w:rPr>
      </w:pPr>
      <w:r>
        <w:rPr>
          <w:rFonts w:ascii="Arial" w:hAnsi="Arial" w:cs="Arial"/>
          <w:color w:val="000000"/>
        </w:rPr>
        <w:t xml:space="preserve">Hörsaal Anatomie: 17:15 – 18:00 Uhr </w:t>
      </w:r>
    </w:p>
    <w:p w:rsidR="001514A0" w:rsidRPr="00E36D4A" w:rsidRDefault="001514A0" w:rsidP="001514A0">
      <w:pPr>
        <w:rPr>
          <w:rFonts w:ascii="Arial" w:hAnsi="Arial" w:cs="Arial"/>
        </w:rPr>
      </w:pPr>
    </w:p>
    <w:tbl>
      <w:tblPr>
        <w:tblW w:w="9683" w:type="dxa"/>
        <w:tblCellSpacing w:w="7" w:type="dxa"/>
        <w:tblCellMar>
          <w:top w:w="30" w:type="dxa"/>
          <w:left w:w="30" w:type="dxa"/>
          <w:bottom w:w="30" w:type="dxa"/>
          <w:right w:w="30" w:type="dxa"/>
        </w:tblCellMar>
        <w:tblLook w:val="0000" w:firstRow="0" w:lastRow="0" w:firstColumn="0" w:lastColumn="0" w:noHBand="0" w:noVBand="0"/>
      </w:tblPr>
      <w:tblGrid>
        <w:gridCol w:w="1887"/>
        <w:gridCol w:w="3686"/>
        <w:gridCol w:w="992"/>
        <w:gridCol w:w="3118"/>
      </w:tblGrid>
      <w:tr w:rsidR="001514A0" w:rsidRPr="000431F5" w:rsidTr="00E859AD">
        <w:trPr>
          <w:tblCellSpacing w:w="7" w:type="dxa"/>
        </w:trPr>
        <w:tc>
          <w:tcPr>
            <w:tcW w:w="1866" w:type="dxa"/>
            <w:shd w:val="clear" w:color="auto" w:fill="48A6EA"/>
            <w:vAlign w:val="center"/>
          </w:tcPr>
          <w:p w:rsidR="001514A0" w:rsidRPr="000431F5" w:rsidRDefault="001514A0" w:rsidP="00E859AD">
            <w:pPr>
              <w:rPr>
                <w:rFonts w:ascii="Arial" w:hAnsi="Arial" w:cs="Arial"/>
                <w:color w:val="000000"/>
                <w:sz w:val="22"/>
                <w:szCs w:val="22"/>
              </w:rPr>
            </w:pPr>
            <w:r w:rsidRPr="000431F5">
              <w:rPr>
                <w:rFonts w:ascii="Arial" w:hAnsi="Arial" w:cs="Arial"/>
                <w:b/>
                <w:bCs/>
                <w:color w:val="000000"/>
                <w:sz w:val="22"/>
                <w:szCs w:val="22"/>
              </w:rPr>
              <w:t>Datum</w:t>
            </w:r>
          </w:p>
        </w:tc>
        <w:tc>
          <w:tcPr>
            <w:tcW w:w="3672" w:type="dxa"/>
            <w:shd w:val="clear" w:color="auto" w:fill="48A6EA"/>
            <w:vAlign w:val="center"/>
          </w:tcPr>
          <w:p w:rsidR="001514A0" w:rsidRPr="000431F5" w:rsidRDefault="001514A0" w:rsidP="00E859AD">
            <w:pPr>
              <w:rPr>
                <w:rFonts w:ascii="Arial" w:hAnsi="Arial" w:cs="Arial"/>
                <w:color w:val="000000"/>
                <w:sz w:val="22"/>
                <w:szCs w:val="22"/>
              </w:rPr>
            </w:pPr>
            <w:r w:rsidRPr="000431F5">
              <w:rPr>
                <w:rFonts w:ascii="Arial" w:hAnsi="Arial" w:cs="Arial"/>
                <w:b/>
                <w:bCs/>
                <w:color w:val="000000"/>
                <w:sz w:val="22"/>
                <w:szCs w:val="22"/>
              </w:rPr>
              <w:t>Thema</w:t>
            </w:r>
          </w:p>
        </w:tc>
        <w:tc>
          <w:tcPr>
            <w:tcW w:w="978" w:type="dxa"/>
            <w:shd w:val="clear" w:color="auto" w:fill="48A6EA"/>
          </w:tcPr>
          <w:p w:rsidR="001514A0" w:rsidRPr="000431F5" w:rsidRDefault="001514A0" w:rsidP="00E859AD">
            <w:pPr>
              <w:rPr>
                <w:rFonts w:ascii="Arial" w:hAnsi="Arial" w:cs="Arial"/>
                <w:b/>
                <w:bCs/>
                <w:color w:val="000000"/>
                <w:sz w:val="22"/>
                <w:szCs w:val="22"/>
              </w:rPr>
            </w:pPr>
            <w:r w:rsidRPr="000431F5">
              <w:rPr>
                <w:rFonts w:ascii="Arial" w:hAnsi="Arial" w:cs="Arial"/>
                <w:b/>
                <w:bCs/>
                <w:color w:val="000000"/>
                <w:sz w:val="22"/>
                <w:szCs w:val="22"/>
              </w:rPr>
              <w:t>VL-</w:t>
            </w:r>
            <w:proofErr w:type="spellStart"/>
            <w:r w:rsidRPr="000431F5">
              <w:rPr>
                <w:rFonts w:ascii="Arial" w:hAnsi="Arial" w:cs="Arial"/>
                <w:b/>
                <w:bCs/>
                <w:color w:val="000000"/>
                <w:sz w:val="22"/>
                <w:szCs w:val="22"/>
              </w:rPr>
              <w:t>Nr</w:t>
            </w:r>
            <w:proofErr w:type="spellEnd"/>
          </w:p>
        </w:tc>
        <w:tc>
          <w:tcPr>
            <w:tcW w:w="3097" w:type="dxa"/>
            <w:shd w:val="clear" w:color="auto" w:fill="48A6EA"/>
            <w:vAlign w:val="center"/>
          </w:tcPr>
          <w:p w:rsidR="001514A0" w:rsidRPr="000431F5" w:rsidRDefault="001514A0" w:rsidP="00E859AD">
            <w:pPr>
              <w:rPr>
                <w:rFonts w:ascii="Arial" w:hAnsi="Arial" w:cs="Arial"/>
                <w:color w:val="000000"/>
                <w:sz w:val="22"/>
                <w:szCs w:val="22"/>
              </w:rPr>
            </w:pPr>
            <w:r w:rsidRPr="000431F5">
              <w:rPr>
                <w:rFonts w:ascii="Arial" w:hAnsi="Arial" w:cs="Arial"/>
                <w:b/>
                <w:bCs/>
                <w:color w:val="000000"/>
                <w:sz w:val="22"/>
                <w:szCs w:val="22"/>
              </w:rPr>
              <w:t>Vorlesender</w:t>
            </w:r>
          </w:p>
        </w:tc>
      </w:tr>
      <w:tr w:rsidR="001514A0" w:rsidRPr="001D3E2D" w:rsidTr="00E859AD">
        <w:trPr>
          <w:tblCellSpacing w:w="7" w:type="dxa"/>
        </w:trPr>
        <w:tc>
          <w:tcPr>
            <w:tcW w:w="1866" w:type="dxa"/>
            <w:shd w:val="clear" w:color="auto" w:fill="E3E3E3"/>
          </w:tcPr>
          <w:p w:rsidR="001514A0" w:rsidRPr="000431F5" w:rsidRDefault="002627A7" w:rsidP="002627A7">
            <w:pPr>
              <w:rPr>
                <w:rFonts w:ascii="Arial" w:hAnsi="Arial" w:cs="Arial"/>
                <w:color w:val="000000"/>
                <w:sz w:val="22"/>
                <w:szCs w:val="22"/>
              </w:rPr>
            </w:pPr>
            <w:r>
              <w:rPr>
                <w:rFonts w:ascii="Arial" w:hAnsi="Arial" w:cs="Arial"/>
                <w:color w:val="000000"/>
                <w:sz w:val="22"/>
                <w:szCs w:val="22"/>
              </w:rPr>
              <w:t>19</w:t>
            </w:r>
            <w:r w:rsidR="001514A0">
              <w:rPr>
                <w:rFonts w:ascii="Arial" w:hAnsi="Arial" w:cs="Arial"/>
                <w:color w:val="000000"/>
                <w:sz w:val="22"/>
                <w:szCs w:val="22"/>
              </w:rPr>
              <w:t>.04.202</w:t>
            </w:r>
            <w:r>
              <w:rPr>
                <w:rFonts w:ascii="Arial" w:hAnsi="Arial" w:cs="Arial"/>
                <w:color w:val="000000"/>
                <w:sz w:val="22"/>
                <w:szCs w:val="22"/>
              </w:rPr>
              <w:t>2</w:t>
            </w:r>
          </w:p>
        </w:tc>
        <w:tc>
          <w:tcPr>
            <w:tcW w:w="3672" w:type="dxa"/>
            <w:shd w:val="clear" w:color="auto" w:fill="E3E3E3"/>
          </w:tcPr>
          <w:p w:rsidR="001514A0" w:rsidRPr="000431F5" w:rsidRDefault="001514A0" w:rsidP="00E859AD">
            <w:pPr>
              <w:pStyle w:val="StandardWeb"/>
              <w:rPr>
                <w:sz w:val="22"/>
                <w:szCs w:val="22"/>
              </w:rPr>
            </w:pPr>
            <w:r w:rsidRPr="000431F5">
              <w:rPr>
                <w:sz w:val="22"/>
                <w:szCs w:val="22"/>
              </w:rPr>
              <w:t>Einführung in das Fach</w:t>
            </w:r>
            <w:r>
              <w:rPr>
                <w:sz w:val="22"/>
                <w:szCs w:val="22"/>
              </w:rPr>
              <w:t xml:space="preserve">, Organisatorisches </w:t>
            </w:r>
          </w:p>
        </w:tc>
        <w:tc>
          <w:tcPr>
            <w:tcW w:w="978" w:type="dxa"/>
            <w:shd w:val="clear" w:color="auto" w:fill="E3E3E3"/>
          </w:tcPr>
          <w:p w:rsidR="001514A0" w:rsidRPr="000431F5" w:rsidRDefault="001514A0" w:rsidP="00E859AD">
            <w:pPr>
              <w:pStyle w:val="StandardWeb"/>
              <w:rPr>
                <w:sz w:val="22"/>
                <w:szCs w:val="22"/>
              </w:rPr>
            </w:pPr>
            <w:r w:rsidRPr="000431F5">
              <w:rPr>
                <w:sz w:val="22"/>
                <w:szCs w:val="22"/>
              </w:rPr>
              <w:t>1</w:t>
            </w:r>
          </w:p>
        </w:tc>
        <w:tc>
          <w:tcPr>
            <w:tcW w:w="3097" w:type="dxa"/>
            <w:shd w:val="clear" w:color="auto" w:fill="E3E3E3"/>
          </w:tcPr>
          <w:p w:rsidR="001514A0" w:rsidRPr="001D3E2D" w:rsidRDefault="001514A0" w:rsidP="00D8767C">
            <w:pPr>
              <w:pStyle w:val="StandardWeb"/>
              <w:rPr>
                <w:sz w:val="22"/>
                <w:szCs w:val="22"/>
              </w:rPr>
            </w:pPr>
            <w:r w:rsidRPr="001D3E2D">
              <w:rPr>
                <w:color w:val="auto"/>
                <w:sz w:val="22"/>
                <w:szCs w:val="22"/>
              </w:rPr>
              <w:t>Prof. Dr.</w:t>
            </w:r>
            <w:r>
              <w:rPr>
                <w:color w:val="auto"/>
                <w:sz w:val="22"/>
                <w:szCs w:val="22"/>
              </w:rPr>
              <w:t xml:space="preserve"> A</w:t>
            </w:r>
            <w:r w:rsidR="00D8767C">
              <w:rPr>
                <w:color w:val="auto"/>
                <w:sz w:val="22"/>
                <w:szCs w:val="22"/>
              </w:rPr>
              <w:t>ndreas</w:t>
            </w:r>
            <w:r>
              <w:rPr>
                <w:color w:val="auto"/>
                <w:sz w:val="22"/>
                <w:szCs w:val="22"/>
              </w:rPr>
              <w:t xml:space="preserve"> Dietz</w:t>
            </w:r>
            <w:r w:rsidRPr="001D3E2D">
              <w:rPr>
                <w:color w:val="auto"/>
                <w:sz w:val="22"/>
                <w:szCs w:val="22"/>
              </w:rPr>
              <w:t xml:space="preserve"> </w:t>
            </w:r>
          </w:p>
        </w:tc>
      </w:tr>
      <w:tr w:rsidR="001514A0" w:rsidRPr="000431F5" w:rsidTr="00E859AD">
        <w:trPr>
          <w:tblCellSpacing w:w="7" w:type="dxa"/>
        </w:trPr>
        <w:tc>
          <w:tcPr>
            <w:tcW w:w="1866" w:type="dxa"/>
            <w:shd w:val="clear" w:color="auto" w:fill="C1C1C1"/>
          </w:tcPr>
          <w:p w:rsidR="001514A0" w:rsidRPr="000431F5" w:rsidRDefault="002627A7" w:rsidP="002627A7">
            <w:pPr>
              <w:rPr>
                <w:rFonts w:ascii="Arial" w:hAnsi="Arial" w:cs="Arial"/>
                <w:color w:val="000000"/>
                <w:sz w:val="22"/>
                <w:szCs w:val="22"/>
              </w:rPr>
            </w:pPr>
            <w:r>
              <w:rPr>
                <w:rFonts w:ascii="Arial" w:hAnsi="Arial" w:cs="Arial"/>
                <w:color w:val="000000"/>
                <w:sz w:val="22"/>
                <w:szCs w:val="22"/>
              </w:rPr>
              <w:t>20.04.</w:t>
            </w:r>
            <w:r w:rsidR="001514A0" w:rsidRPr="000431F5">
              <w:rPr>
                <w:rFonts w:ascii="Arial" w:hAnsi="Arial" w:cs="Arial"/>
                <w:color w:val="000000"/>
                <w:sz w:val="22"/>
                <w:szCs w:val="22"/>
              </w:rPr>
              <w:t>20</w:t>
            </w:r>
            <w:r w:rsidR="001514A0">
              <w:rPr>
                <w:rFonts w:ascii="Arial" w:hAnsi="Arial" w:cs="Arial"/>
                <w:color w:val="000000"/>
                <w:sz w:val="22"/>
                <w:szCs w:val="22"/>
              </w:rPr>
              <w:t>2</w:t>
            </w:r>
            <w:r>
              <w:rPr>
                <w:rFonts w:ascii="Arial" w:hAnsi="Arial" w:cs="Arial"/>
                <w:color w:val="000000"/>
                <w:sz w:val="22"/>
                <w:szCs w:val="22"/>
              </w:rPr>
              <w:t>2</w:t>
            </w:r>
          </w:p>
        </w:tc>
        <w:tc>
          <w:tcPr>
            <w:tcW w:w="3672" w:type="dxa"/>
            <w:shd w:val="clear" w:color="auto" w:fill="C1C1C1"/>
          </w:tcPr>
          <w:p w:rsidR="001514A0" w:rsidRPr="000431F5" w:rsidRDefault="001514A0" w:rsidP="00E859AD">
            <w:pPr>
              <w:pStyle w:val="StandardWeb"/>
              <w:rPr>
                <w:sz w:val="22"/>
                <w:szCs w:val="22"/>
              </w:rPr>
            </w:pPr>
            <w:r w:rsidRPr="000431F5">
              <w:rPr>
                <w:sz w:val="22"/>
                <w:szCs w:val="22"/>
              </w:rPr>
              <w:t>Anatomie / Physiologie des Ohres</w:t>
            </w:r>
          </w:p>
        </w:tc>
        <w:tc>
          <w:tcPr>
            <w:tcW w:w="978" w:type="dxa"/>
            <w:shd w:val="clear" w:color="auto" w:fill="C1C1C1"/>
          </w:tcPr>
          <w:p w:rsidR="001514A0" w:rsidRPr="000431F5" w:rsidRDefault="001514A0" w:rsidP="00E859AD">
            <w:pPr>
              <w:pStyle w:val="StandardWeb"/>
              <w:rPr>
                <w:sz w:val="22"/>
                <w:szCs w:val="22"/>
              </w:rPr>
            </w:pPr>
            <w:r w:rsidRPr="000431F5">
              <w:rPr>
                <w:sz w:val="22"/>
                <w:szCs w:val="22"/>
              </w:rPr>
              <w:t>2</w:t>
            </w:r>
          </w:p>
        </w:tc>
        <w:tc>
          <w:tcPr>
            <w:tcW w:w="3097" w:type="dxa"/>
            <w:shd w:val="clear" w:color="auto" w:fill="C1C1C1"/>
          </w:tcPr>
          <w:p w:rsidR="001514A0" w:rsidRPr="000431F5" w:rsidRDefault="001514A0" w:rsidP="00D8767C">
            <w:pPr>
              <w:pStyle w:val="StandardWeb"/>
              <w:rPr>
                <w:sz w:val="22"/>
                <w:szCs w:val="22"/>
              </w:rPr>
            </w:pPr>
            <w:r>
              <w:rPr>
                <w:sz w:val="22"/>
                <w:szCs w:val="22"/>
              </w:rPr>
              <w:t>Prof. Dr. A</w:t>
            </w:r>
            <w:r w:rsidR="00D8767C">
              <w:rPr>
                <w:sz w:val="22"/>
                <w:szCs w:val="22"/>
              </w:rPr>
              <w:t>ndreas</w:t>
            </w:r>
            <w:r>
              <w:rPr>
                <w:sz w:val="22"/>
                <w:szCs w:val="22"/>
              </w:rPr>
              <w:t xml:space="preserve"> Dietz </w:t>
            </w:r>
          </w:p>
        </w:tc>
      </w:tr>
      <w:tr w:rsidR="001514A0" w:rsidRPr="000431F5" w:rsidTr="00E859AD">
        <w:trPr>
          <w:tblCellSpacing w:w="7" w:type="dxa"/>
        </w:trPr>
        <w:tc>
          <w:tcPr>
            <w:tcW w:w="1866" w:type="dxa"/>
            <w:shd w:val="clear" w:color="auto" w:fill="E3E3E3"/>
          </w:tcPr>
          <w:p w:rsidR="001514A0" w:rsidRPr="000431F5" w:rsidRDefault="002627A7" w:rsidP="002627A7">
            <w:pPr>
              <w:rPr>
                <w:rFonts w:ascii="Arial" w:hAnsi="Arial" w:cs="Arial"/>
                <w:color w:val="000000"/>
                <w:sz w:val="22"/>
                <w:szCs w:val="22"/>
              </w:rPr>
            </w:pPr>
            <w:r>
              <w:rPr>
                <w:rFonts w:ascii="Arial" w:hAnsi="Arial" w:cs="Arial"/>
                <w:color w:val="000000"/>
                <w:sz w:val="22"/>
                <w:szCs w:val="22"/>
              </w:rPr>
              <w:t>21.04.</w:t>
            </w:r>
            <w:r w:rsidR="001514A0" w:rsidRPr="000431F5">
              <w:rPr>
                <w:rFonts w:ascii="Arial" w:hAnsi="Arial" w:cs="Arial"/>
                <w:color w:val="000000"/>
                <w:sz w:val="22"/>
                <w:szCs w:val="22"/>
              </w:rPr>
              <w:t>20</w:t>
            </w:r>
            <w:r w:rsidR="001514A0">
              <w:rPr>
                <w:rFonts w:ascii="Arial" w:hAnsi="Arial" w:cs="Arial"/>
                <w:color w:val="000000"/>
                <w:sz w:val="22"/>
                <w:szCs w:val="22"/>
              </w:rPr>
              <w:t>2</w:t>
            </w:r>
            <w:r>
              <w:rPr>
                <w:rFonts w:ascii="Arial" w:hAnsi="Arial" w:cs="Arial"/>
                <w:color w:val="000000"/>
                <w:sz w:val="22"/>
                <w:szCs w:val="22"/>
              </w:rPr>
              <w:t>2</w:t>
            </w:r>
          </w:p>
        </w:tc>
        <w:tc>
          <w:tcPr>
            <w:tcW w:w="3672" w:type="dxa"/>
            <w:shd w:val="clear" w:color="auto" w:fill="E3E3E3"/>
          </w:tcPr>
          <w:p w:rsidR="001514A0" w:rsidRPr="000431F5" w:rsidRDefault="001514A0" w:rsidP="00E859AD">
            <w:pPr>
              <w:pStyle w:val="StandardWeb"/>
              <w:rPr>
                <w:sz w:val="22"/>
                <w:szCs w:val="22"/>
              </w:rPr>
            </w:pPr>
            <w:r w:rsidRPr="000431F5">
              <w:rPr>
                <w:sz w:val="22"/>
                <w:szCs w:val="22"/>
              </w:rPr>
              <w:t xml:space="preserve">Äußeres Ohr  </w:t>
            </w:r>
          </w:p>
        </w:tc>
        <w:tc>
          <w:tcPr>
            <w:tcW w:w="978" w:type="dxa"/>
            <w:shd w:val="clear" w:color="auto" w:fill="E3E3E3"/>
          </w:tcPr>
          <w:p w:rsidR="001514A0" w:rsidRPr="000431F5" w:rsidRDefault="001514A0" w:rsidP="00E859AD">
            <w:pPr>
              <w:pStyle w:val="StandardWeb"/>
              <w:rPr>
                <w:sz w:val="22"/>
                <w:szCs w:val="22"/>
              </w:rPr>
            </w:pPr>
            <w:r w:rsidRPr="000431F5">
              <w:rPr>
                <w:sz w:val="22"/>
                <w:szCs w:val="22"/>
              </w:rPr>
              <w:t>3</w:t>
            </w:r>
          </w:p>
        </w:tc>
        <w:tc>
          <w:tcPr>
            <w:tcW w:w="3097" w:type="dxa"/>
            <w:shd w:val="clear" w:color="auto" w:fill="E3E3E3"/>
          </w:tcPr>
          <w:p w:rsidR="001514A0" w:rsidRPr="000431F5" w:rsidRDefault="001514A0" w:rsidP="00D8767C">
            <w:pPr>
              <w:pStyle w:val="StandardWeb"/>
              <w:rPr>
                <w:sz w:val="22"/>
                <w:szCs w:val="22"/>
              </w:rPr>
            </w:pPr>
            <w:r>
              <w:rPr>
                <w:sz w:val="22"/>
                <w:szCs w:val="22"/>
              </w:rPr>
              <w:t>Prof. Dr. A</w:t>
            </w:r>
            <w:r w:rsidR="00D8767C">
              <w:rPr>
                <w:sz w:val="22"/>
                <w:szCs w:val="22"/>
              </w:rPr>
              <w:t>ndreas</w:t>
            </w:r>
            <w:r>
              <w:rPr>
                <w:sz w:val="22"/>
                <w:szCs w:val="22"/>
              </w:rPr>
              <w:t xml:space="preserve"> Dietz </w:t>
            </w:r>
          </w:p>
        </w:tc>
      </w:tr>
      <w:tr w:rsidR="001514A0" w:rsidRPr="000431F5" w:rsidTr="00E859AD">
        <w:trPr>
          <w:tblCellSpacing w:w="7" w:type="dxa"/>
        </w:trPr>
        <w:tc>
          <w:tcPr>
            <w:tcW w:w="1866" w:type="dxa"/>
            <w:shd w:val="clear" w:color="auto" w:fill="C1C1C1"/>
          </w:tcPr>
          <w:p w:rsidR="001514A0" w:rsidRPr="000431F5" w:rsidRDefault="002627A7" w:rsidP="002627A7">
            <w:pPr>
              <w:rPr>
                <w:rFonts w:ascii="Arial" w:hAnsi="Arial" w:cs="Arial"/>
                <w:color w:val="000000"/>
                <w:sz w:val="22"/>
                <w:szCs w:val="22"/>
              </w:rPr>
            </w:pPr>
            <w:r>
              <w:rPr>
                <w:rFonts w:ascii="Arial" w:hAnsi="Arial" w:cs="Arial"/>
                <w:color w:val="000000"/>
                <w:sz w:val="22"/>
                <w:szCs w:val="22"/>
              </w:rPr>
              <w:t>22.04</w:t>
            </w:r>
            <w:r w:rsidR="001514A0">
              <w:rPr>
                <w:rFonts w:ascii="Arial" w:hAnsi="Arial" w:cs="Arial"/>
                <w:color w:val="000000"/>
                <w:sz w:val="22"/>
                <w:szCs w:val="22"/>
              </w:rPr>
              <w:t>.</w:t>
            </w:r>
            <w:r w:rsidR="001514A0" w:rsidRPr="000431F5">
              <w:rPr>
                <w:rFonts w:ascii="Arial" w:hAnsi="Arial" w:cs="Arial"/>
                <w:color w:val="000000"/>
                <w:sz w:val="22"/>
                <w:szCs w:val="22"/>
              </w:rPr>
              <w:t>20</w:t>
            </w:r>
            <w:r w:rsidR="001514A0">
              <w:rPr>
                <w:rFonts w:ascii="Arial" w:hAnsi="Arial" w:cs="Arial"/>
                <w:color w:val="000000"/>
                <w:sz w:val="22"/>
                <w:szCs w:val="22"/>
              </w:rPr>
              <w:t>2</w:t>
            </w:r>
            <w:r>
              <w:rPr>
                <w:rFonts w:ascii="Arial" w:hAnsi="Arial" w:cs="Arial"/>
                <w:color w:val="000000"/>
                <w:sz w:val="22"/>
                <w:szCs w:val="22"/>
              </w:rPr>
              <w:t>2</w:t>
            </w:r>
          </w:p>
        </w:tc>
        <w:tc>
          <w:tcPr>
            <w:tcW w:w="3672" w:type="dxa"/>
            <w:shd w:val="clear" w:color="auto" w:fill="C1C1C1"/>
          </w:tcPr>
          <w:p w:rsidR="001514A0" w:rsidRPr="000431F5" w:rsidRDefault="001514A0" w:rsidP="00E859AD">
            <w:pPr>
              <w:pStyle w:val="StandardWeb"/>
              <w:rPr>
                <w:sz w:val="22"/>
                <w:szCs w:val="22"/>
              </w:rPr>
            </w:pPr>
            <w:r w:rsidRPr="000431F5">
              <w:rPr>
                <w:sz w:val="22"/>
                <w:szCs w:val="22"/>
              </w:rPr>
              <w:t>Audiometrie</w:t>
            </w:r>
          </w:p>
        </w:tc>
        <w:tc>
          <w:tcPr>
            <w:tcW w:w="978" w:type="dxa"/>
            <w:shd w:val="clear" w:color="auto" w:fill="C1C1C1"/>
          </w:tcPr>
          <w:p w:rsidR="001514A0" w:rsidRPr="000431F5" w:rsidRDefault="001514A0" w:rsidP="00E859AD">
            <w:pPr>
              <w:pStyle w:val="StandardWeb"/>
              <w:rPr>
                <w:sz w:val="22"/>
                <w:szCs w:val="22"/>
              </w:rPr>
            </w:pPr>
            <w:r w:rsidRPr="000431F5">
              <w:rPr>
                <w:sz w:val="22"/>
                <w:szCs w:val="22"/>
              </w:rPr>
              <w:t>4</w:t>
            </w:r>
          </w:p>
        </w:tc>
        <w:tc>
          <w:tcPr>
            <w:tcW w:w="3097" w:type="dxa"/>
            <w:shd w:val="clear" w:color="auto" w:fill="C1C1C1"/>
          </w:tcPr>
          <w:p w:rsidR="001514A0" w:rsidRPr="009D55D4" w:rsidRDefault="00F41D36" w:rsidP="00F41D36">
            <w:pPr>
              <w:pStyle w:val="StandardWeb"/>
              <w:rPr>
                <w:sz w:val="22"/>
                <w:szCs w:val="22"/>
              </w:rPr>
            </w:pPr>
            <w:r>
              <w:rPr>
                <w:sz w:val="22"/>
                <w:szCs w:val="22"/>
              </w:rPr>
              <w:t xml:space="preserve">PD Dr. Thomas Berger </w:t>
            </w:r>
          </w:p>
        </w:tc>
      </w:tr>
      <w:tr w:rsidR="00E859AD" w:rsidRPr="000431F5"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25.04</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E3E3E3"/>
          </w:tcPr>
          <w:p w:rsidR="00E859AD" w:rsidRPr="000431F5" w:rsidRDefault="00E859AD" w:rsidP="00E859AD">
            <w:pPr>
              <w:pStyle w:val="StandardWeb"/>
              <w:rPr>
                <w:sz w:val="22"/>
                <w:szCs w:val="22"/>
              </w:rPr>
            </w:pPr>
            <w:proofErr w:type="spellStart"/>
            <w:r>
              <w:rPr>
                <w:sz w:val="22"/>
                <w:szCs w:val="22"/>
              </w:rPr>
              <w:t>Vestibulometrie</w:t>
            </w:r>
            <w:proofErr w:type="spellEnd"/>
            <w:r w:rsidRPr="000431F5">
              <w:rPr>
                <w:sz w:val="22"/>
                <w:szCs w:val="22"/>
              </w:rPr>
              <w:t xml:space="preserve"> </w:t>
            </w:r>
          </w:p>
        </w:tc>
        <w:tc>
          <w:tcPr>
            <w:tcW w:w="978" w:type="dxa"/>
            <w:shd w:val="clear" w:color="auto" w:fill="E3E3E3"/>
          </w:tcPr>
          <w:p w:rsidR="00E859AD" w:rsidRPr="000431F5" w:rsidRDefault="00E859AD" w:rsidP="00E859AD">
            <w:pPr>
              <w:pStyle w:val="StandardWeb"/>
              <w:rPr>
                <w:sz w:val="22"/>
                <w:szCs w:val="22"/>
              </w:rPr>
            </w:pPr>
            <w:r w:rsidRPr="000431F5">
              <w:rPr>
                <w:sz w:val="22"/>
                <w:szCs w:val="22"/>
              </w:rPr>
              <w:t>5</w:t>
            </w:r>
          </w:p>
        </w:tc>
        <w:tc>
          <w:tcPr>
            <w:tcW w:w="3097" w:type="dxa"/>
            <w:shd w:val="clear" w:color="auto" w:fill="E3E3E3"/>
          </w:tcPr>
          <w:p w:rsidR="00E859AD" w:rsidRPr="000431F5" w:rsidRDefault="00E859AD" w:rsidP="00E859AD">
            <w:pPr>
              <w:pStyle w:val="StandardWeb"/>
              <w:rPr>
                <w:sz w:val="22"/>
                <w:szCs w:val="22"/>
              </w:rPr>
            </w:pPr>
            <w:r>
              <w:rPr>
                <w:sz w:val="22"/>
                <w:szCs w:val="22"/>
              </w:rPr>
              <w:t xml:space="preserve">PD Dr. Thomas Berger   </w:t>
            </w:r>
            <w:r w:rsidRPr="000431F5">
              <w:rPr>
                <w:sz w:val="22"/>
                <w:szCs w:val="22"/>
              </w:rPr>
              <w:t xml:space="preserve"> </w:t>
            </w:r>
          </w:p>
        </w:tc>
      </w:tr>
      <w:tr w:rsidR="00E859AD" w:rsidRPr="000431F5" w:rsidTr="00E859AD">
        <w:trPr>
          <w:trHeight w:val="294"/>
          <w:tblCellSpacing w:w="7" w:type="dxa"/>
        </w:trPr>
        <w:tc>
          <w:tcPr>
            <w:tcW w:w="1866" w:type="dxa"/>
            <w:shd w:val="clear" w:color="auto" w:fill="C1C1C1"/>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26.04</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C1C1C1"/>
          </w:tcPr>
          <w:p w:rsidR="00E859AD" w:rsidRPr="000431F5" w:rsidRDefault="00E859AD" w:rsidP="00E859AD">
            <w:pPr>
              <w:pStyle w:val="StandardWeb"/>
              <w:rPr>
                <w:sz w:val="22"/>
                <w:szCs w:val="22"/>
              </w:rPr>
            </w:pPr>
            <w:r w:rsidRPr="000431F5">
              <w:rPr>
                <w:sz w:val="22"/>
                <w:szCs w:val="22"/>
              </w:rPr>
              <w:t>Mittelohr, Teil 1</w:t>
            </w:r>
          </w:p>
        </w:tc>
        <w:tc>
          <w:tcPr>
            <w:tcW w:w="978" w:type="dxa"/>
            <w:shd w:val="clear" w:color="auto" w:fill="C1C1C1"/>
          </w:tcPr>
          <w:p w:rsidR="00E859AD" w:rsidRPr="000431F5" w:rsidRDefault="00E859AD" w:rsidP="00E859AD">
            <w:pPr>
              <w:pStyle w:val="StandardWeb"/>
              <w:rPr>
                <w:sz w:val="22"/>
                <w:szCs w:val="22"/>
              </w:rPr>
            </w:pPr>
            <w:r w:rsidRPr="000431F5">
              <w:rPr>
                <w:sz w:val="22"/>
                <w:szCs w:val="22"/>
              </w:rPr>
              <w:t>6</w:t>
            </w:r>
          </w:p>
        </w:tc>
        <w:tc>
          <w:tcPr>
            <w:tcW w:w="3097" w:type="dxa"/>
            <w:shd w:val="clear" w:color="auto" w:fill="C1C1C1"/>
          </w:tcPr>
          <w:p w:rsidR="00E859AD" w:rsidRPr="000431F5" w:rsidRDefault="00E859AD" w:rsidP="00E859AD">
            <w:pPr>
              <w:pStyle w:val="StandardWeb"/>
              <w:rPr>
                <w:sz w:val="22"/>
                <w:szCs w:val="22"/>
              </w:rPr>
            </w:pPr>
            <w:r>
              <w:rPr>
                <w:color w:val="auto"/>
                <w:sz w:val="22"/>
                <w:szCs w:val="22"/>
              </w:rPr>
              <w:t>Dr. Matthäus Stöhr</w:t>
            </w:r>
          </w:p>
        </w:tc>
      </w:tr>
      <w:tr w:rsidR="00E859AD" w:rsidRPr="000431F5"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27.04.</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E3E3E3"/>
          </w:tcPr>
          <w:p w:rsidR="00E859AD" w:rsidRPr="000431F5" w:rsidRDefault="00E859AD" w:rsidP="00E859AD">
            <w:pPr>
              <w:pStyle w:val="StandardWeb"/>
              <w:rPr>
                <w:sz w:val="22"/>
                <w:szCs w:val="22"/>
              </w:rPr>
            </w:pPr>
            <w:r w:rsidRPr="000431F5">
              <w:rPr>
                <w:sz w:val="22"/>
                <w:szCs w:val="22"/>
              </w:rPr>
              <w:t>Mittelohr, Teil 2</w:t>
            </w:r>
          </w:p>
        </w:tc>
        <w:tc>
          <w:tcPr>
            <w:tcW w:w="978" w:type="dxa"/>
            <w:shd w:val="clear" w:color="auto" w:fill="E3E3E3"/>
          </w:tcPr>
          <w:p w:rsidR="00E859AD" w:rsidRPr="000431F5" w:rsidRDefault="00E859AD" w:rsidP="00E859AD">
            <w:pPr>
              <w:pStyle w:val="StandardWeb"/>
              <w:rPr>
                <w:sz w:val="22"/>
                <w:szCs w:val="22"/>
              </w:rPr>
            </w:pPr>
            <w:r w:rsidRPr="000431F5">
              <w:rPr>
                <w:sz w:val="22"/>
                <w:szCs w:val="22"/>
              </w:rPr>
              <w:t>7</w:t>
            </w:r>
          </w:p>
        </w:tc>
        <w:tc>
          <w:tcPr>
            <w:tcW w:w="3097" w:type="dxa"/>
            <w:shd w:val="clear" w:color="auto" w:fill="E3E3E3"/>
          </w:tcPr>
          <w:p w:rsidR="00E859AD" w:rsidRPr="000431F5" w:rsidRDefault="00E859AD" w:rsidP="00E859AD">
            <w:pPr>
              <w:pStyle w:val="StandardWeb"/>
              <w:rPr>
                <w:sz w:val="22"/>
                <w:szCs w:val="22"/>
              </w:rPr>
            </w:pPr>
            <w:r>
              <w:rPr>
                <w:color w:val="auto"/>
                <w:sz w:val="22"/>
                <w:szCs w:val="22"/>
              </w:rPr>
              <w:t>Dr. Matthäus Stöhr</w:t>
            </w:r>
          </w:p>
        </w:tc>
      </w:tr>
      <w:tr w:rsidR="00E859AD" w:rsidRPr="000431F5" w:rsidTr="00E859AD">
        <w:trPr>
          <w:tblCellSpacing w:w="7" w:type="dxa"/>
        </w:trPr>
        <w:tc>
          <w:tcPr>
            <w:tcW w:w="1866" w:type="dxa"/>
            <w:shd w:val="clear" w:color="auto" w:fill="C1C1C1"/>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28.04.2022</w:t>
            </w:r>
          </w:p>
        </w:tc>
        <w:tc>
          <w:tcPr>
            <w:tcW w:w="3672" w:type="dxa"/>
            <w:shd w:val="clear" w:color="auto" w:fill="C1C1C1"/>
          </w:tcPr>
          <w:p w:rsidR="00E859AD" w:rsidRPr="000431F5" w:rsidRDefault="00E859AD" w:rsidP="00E859AD">
            <w:pPr>
              <w:pStyle w:val="StandardWeb"/>
              <w:rPr>
                <w:sz w:val="22"/>
                <w:szCs w:val="22"/>
              </w:rPr>
            </w:pPr>
            <w:r w:rsidRPr="000431F5">
              <w:rPr>
                <w:sz w:val="22"/>
                <w:szCs w:val="22"/>
              </w:rPr>
              <w:t>Innenohr</w:t>
            </w:r>
          </w:p>
        </w:tc>
        <w:tc>
          <w:tcPr>
            <w:tcW w:w="978" w:type="dxa"/>
            <w:shd w:val="clear" w:color="auto" w:fill="C1C1C1"/>
          </w:tcPr>
          <w:p w:rsidR="00E859AD" w:rsidRPr="000431F5" w:rsidRDefault="00E859AD" w:rsidP="00E859AD">
            <w:pPr>
              <w:pStyle w:val="StandardWeb"/>
              <w:rPr>
                <w:sz w:val="22"/>
                <w:szCs w:val="22"/>
              </w:rPr>
            </w:pPr>
            <w:r w:rsidRPr="000431F5">
              <w:rPr>
                <w:sz w:val="22"/>
                <w:szCs w:val="22"/>
              </w:rPr>
              <w:t>8</w:t>
            </w:r>
          </w:p>
        </w:tc>
        <w:tc>
          <w:tcPr>
            <w:tcW w:w="3097" w:type="dxa"/>
            <w:shd w:val="clear" w:color="auto" w:fill="C1C1C1"/>
          </w:tcPr>
          <w:p w:rsidR="00E859AD" w:rsidRPr="000431F5" w:rsidRDefault="00E859AD" w:rsidP="00E859AD">
            <w:pPr>
              <w:pStyle w:val="StandardWeb"/>
              <w:rPr>
                <w:sz w:val="22"/>
                <w:szCs w:val="22"/>
              </w:rPr>
            </w:pPr>
            <w:r>
              <w:rPr>
                <w:sz w:val="22"/>
                <w:szCs w:val="22"/>
              </w:rPr>
              <w:t xml:space="preserve">Dr. Veit Zebralla  </w:t>
            </w:r>
          </w:p>
        </w:tc>
      </w:tr>
      <w:tr w:rsidR="00E859AD" w:rsidRPr="004B4073"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29.04.2022</w:t>
            </w:r>
          </w:p>
        </w:tc>
        <w:tc>
          <w:tcPr>
            <w:tcW w:w="3672" w:type="dxa"/>
            <w:shd w:val="clear" w:color="auto" w:fill="E3E3E3"/>
          </w:tcPr>
          <w:p w:rsidR="00E859AD" w:rsidRPr="000431F5" w:rsidRDefault="00E859AD" w:rsidP="00755656">
            <w:pPr>
              <w:pStyle w:val="StandardWeb"/>
              <w:rPr>
                <w:sz w:val="22"/>
                <w:szCs w:val="22"/>
              </w:rPr>
            </w:pPr>
            <w:r w:rsidRPr="000431F5">
              <w:rPr>
                <w:sz w:val="22"/>
                <w:szCs w:val="22"/>
              </w:rPr>
              <w:t>HNO-</w:t>
            </w:r>
            <w:proofErr w:type="spellStart"/>
            <w:r w:rsidRPr="000431F5">
              <w:rPr>
                <w:sz w:val="22"/>
                <w:szCs w:val="22"/>
              </w:rPr>
              <w:t>Infektiologie</w:t>
            </w:r>
            <w:proofErr w:type="spellEnd"/>
          </w:p>
        </w:tc>
        <w:tc>
          <w:tcPr>
            <w:tcW w:w="978" w:type="dxa"/>
            <w:shd w:val="clear" w:color="auto" w:fill="E3E3E3"/>
          </w:tcPr>
          <w:p w:rsidR="00E859AD" w:rsidRPr="000431F5" w:rsidRDefault="00E859AD" w:rsidP="00E859AD">
            <w:pPr>
              <w:pStyle w:val="StandardWeb"/>
              <w:rPr>
                <w:sz w:val="22"/>
                <w:szCs w:val="22"/>
              </w:rPr>
            </w:pPr>
            <w:r w:rsidRPr="000431F5">
              <w:rPr>
                <w:sz w:val="22"/>
                <w:szCs w:val="22"/>
              </w:rPr>
              <w:t>9</w:t>
            </w:r>
          </w:p>
        </w:tc>
        <w:tc>
          <w:tcPr>
            <w:tcW w:w="3097" w:type="dxa"/>
            <w:shd w:val="clear" w:color="auto" w:fill="E3E3E3"/>
          </w:tcPr>
          <w:p w:rsidR="00E859AD" w:rsidRPr="006731AC" w:rsidRDefault="00E859AD" w:rsidP="00755656">
            <w:pPr>
              <w:pStyle w:val="StandardWeb"/>
              <w:rPr>
                <w:sz w:val="22"/>
                <w:szCs w:val="22"/>
              </w:rPr>
            </w:pPr>
            <w:r>
              <w:rPr>
                <w:sz w:val="22"/>
                <w:szCs w:val="22"/>
              </w:rPr>
              <w:t xml:space="preserve">Dr. Martin Sorge  </w:t>
            </w:r>
          </w:p>
        </w:tc>
      </w:tr>
      <w:tr w:rsidR="00E859AD" w:rsidRPr="000431F5" w:rsidTr="00E859AD">
        <w:trPr>
          <w:tblCellSpacing w:w="7" w:type="dxa"/>
        </w:trPr>
        <w:tc>
          <w:tcPr>
            <w:tcW w:w="1866" w:type="dxa"/>
            <w:shd w:val="clear" w:color="auto" w:fill="C1C1C1"/>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30.05.2022</w:t>
            </w:r>
          </w:p>
        </w:tc>
        <w:tc>
          <w:tcPr>
            <w:tcW w:w="3672" w:type="dxa"/>
            <w:shd w:val="clear" w:color="auto" w:fill="C1C1C1"/>
          </w:tcPr>
          <w:p w:rsidR="00E859AD" w:rsidRPr="000431F5" w:rsidRDefault="00E859AD" w:rsidP="00755656">
            <w:pPr>
              <w:pStyle w:val="StandardWeb"/>
              <w:rPr>
                <w:sz w:val="22"/>
                <w:szCs w:val="22"/>
              </w:rPr>
            </w:pPr>
            <w:proofErr w:type="spellStart"/>
            <w:r w:rsidRPr="000431F5">
              <w:rPr>
                <w:sz w:val="22"/>
                <w:szCs w:val="22"/>
              </w:rPr>
              <w:t>Pädaudiologie</w:t>
            </w:r>
            <w:proofErr w:type="spellEnd"/>
            <w:r w:rsidRPr="000431F5">
              <w:rPr>
                <w:sz w:val="22"/>
                <w:szCs w:val="22"/>
              </w:rPr>
              <w:t>, Teil 1</w:t>
            </w:r>
          </w:p>
        </w:tc>
        <w:tc>
          <w:tcPr>
            <w:tcW w:w="978" w:type="dxa"/>
            <w:shd w:val="clear" w:color="auto" w:fill="C1C1C1"/>
          </w:tcPr>
          <w:p w:rsidR="00E859AD" w:rsidRPr="000431F5" w:rsidRDefault="00E859AD" w:rsidP="00E859AD">
            <w:pPr>
              <w:pStyle w:val="StandardWeb"/>
              <w:rPr>
                <w:sz w:val="22"/>
                <w:szCs w:val="22"/>
              </w:rPr>
            </w:pPr>
            <w:r w:rsidRPr="000431F5">
              <w:rPr>
                <w:sz w:val="22"/>
                <w:szCs w:val="22"/>
              </w:rPr>
              <w:t>10</w:t>
            </w:r>
          </w:p>
        </w:tc>
        <w:tc>
          <w:tcPr>
            <w:tcW w:w="3097" w:type="dxa"/>
            <w:shd w:val="clear" w:color="auto" w:fill="C1C1C1"/>
          </w:tcPr>
          <w:p w:rsidR="00E859AD" w:rsidRPr="000431F5" w:rsidRDefault="00755656" w:rsidP="00E859AD">
            <w:pPr>
              <w:pStyle w:val="StandardWeb"/>
              <w:rPr>
                <w:sz w:val="22"/>
                <w:szCs w:val="22"/>
              </w:rPr>
            </w:pPr>
            <w:r>
              <w:rPr>
                <w:sz w:val="22"/>
                <w:szCs w:val="22"/>
              </w:rPr>
              <w:t xml:space="preserve">Dr. Sylvia Meuret </w:t>
            </w:r>
            <w:r w:rsidRPr="006731AC">
              <w:rPr>
                <w:sz w:val="22"/>
                <w:szCs w:val="22"/>
              </w:rPr>
              <w:t xml:space="preserve"> </w:t>
            </w:r>
          </w:p>
        </w:tc>
      </w:tr>
      <w:tr w:rsidR="00E859AD" w:rsidRPr="000431F5"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31.05.2022</w:t>
            </w:r>
          </w:p>
        </w:tc>
        <w:tc>
          <w:tcPr>
            <w:tcW w:w="3672" w:type="dxa"/>
            <w:shd w:val="clear" w:color="auto" w:fill="E3E3E3"/>
          </w:tcPr>
          <w:p w:rsidR="00E859AD" w:rsidRPr="000431F5" w:rsidRDefault="00E859AD" w:rsidP="00755656">
            <w:pPr>
              <w:pStyle w:val="StandardWeb"/>
              <w:rPr>
                <w:sz w:val="22"/>
                <w:szCs w:val="22"/>
              </w:rPr>
            </w:pPr>
            <w:proofErr w:type="spellStart"/>
            <w:r w:rsidRPr="000431F5">
              <w:rPr>
                <w:sz w:val="22"/>
                <w:szCs w:val="22"/>
              </w:rPr>
              <w:t>Pädaudiologie</w:t>
            </w:r>
            <w:proofErr w:type="spellEnd"/>
            <w:r w:rsidRPr="000431F5">
              <w:rPr>
                <w:sz w:val="22"/>
                <w:szCs w:val="22"/>
              </w:rPr>
              <w:t>, Teil 2</w:t>
            </w:r>
          </w:p>
        </w:tc>
        <w:tc>
          <w:tcPr>
            <w:tcW w:w="978" w:type="dxa"/>
            <w:shd w:val="clear" w:color="auto" w:fill="E3E3E3"/>
          </w:tcPr>
          <w:p w:rsidR="00E859AD" w:rsidRPr="000431F5" w:rsidRDefault="00E859AD" w:rsidP="00E859AD">
            <w:pPr>
              <w:pStyle w:val="StandardWeb"/>
              <w:rPr>
                <w:sz w:val="22"/>
                <w:szCs w:val="22"/>
              </w:rPr>
            </w:pPr>
            <w:r w:rsidRPr="000431F5">
              <w:rPr>
                <w:sz w:val="22"/>
                <w:szCs w:val="22"/>
              </w:rPr>
              <w:t>11</w:t>
            </w:r>
          </w:p>
        </w:tc>
        <w:tc>
          <w:tcPr>
            <w:tcW w:w="3097" w:type="dxa"/>
            <w:shd w:val="clear" w:color="auto" w:fill="E3E3E3"/>
          </w:tcPr>
          <w:p w:rsidR="00E859AD" w:rsidRPr="000431F5" w:rsidRDefault="00755656" w:rsidP="00E859AD">
            <w:pPr>
              <w:pStyle w:val="StandardWeb"/>
              <w:rPr>
                <w:sz w:val="22"/>
                <w:szCs w:val="22"/>
              </w:rPr>
            </w:pPr>
            <w:r>
              <w:rPr>
                <w:sz w:val="22"/>
                <w:szCs w:val="22"/>
              </w:rPr>
              <w:t xml:space="preserve">Dr. Sylvia Meuret </w:t>
            </w:r>
            <w:r w:rsidRPr="006731AC">
              <w:rPr>
                <w:sz w:val="22"/>
                <w:szCs w:val="22"/>
              </w:rPr>
              <w:t xml:space="preserve"> </w:t>
            </w:r>
          </w:p>
        </w:tc>
      </w:tr>
      <w:tr w:rsidR="00E859AD" w:rsidRPr="000431F5" w:rsidTr="00E859AD">
        <w:trPr>
          <w:tblCellSpacing w:w="7" w:type="dxa"/>
        </w:trPr>
        <w:tc>
          <w:tcPr>
            <w:tcW w:w="1866" w:type="dxa"/>
            <w:shd w:val="clear" w:color="auto" w:fill="C1C1C1"/>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01.06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C1C1C1"/>
          </w:tcPr>
          <w:p w:rsidR="00E859AD" w:rsidRPr="000431F5" w:rsidRDefault="00E859AD" w:rsidP="00E859AD">
            <w:pPr>
              <w:pStyle w:val="StandardWeb"/>
              <w:rPr>
                <w:sz w:val="22"/>
                <w:szCs w:val="22"/>
              </w:rPr>
            </w:pPr>
            <w:r>
              <w:rPr>
                <w:sz w:val="22"/>
                <w:szCs w:val="22"/>
              </w:rPr>
              <w:t>HNO-Notfälle</w:t>
            </w:r>
          </w:p>
        </w:tc>
        <w:tc>
          <w:tcPr>
            <w:tcW w:w="978" w:type="dxa"/>
            <w:shd w:val="clear" w:color="auto" w:fill="C1C1C1"/>
          </w:tcPr>
          <w:p w:rsidR="00E859AD" w:rsidRPr="000431F5" w:rsidRDefault="00E859AD" w:rsidP="00E859AD">
            <w:pPr>
              <w:pStyle w:val="StandardWeb"/>
              <w:rPr>
                <w:sz w:val="22"/>
                <w:szCs w:val="22"/>
              </w:rPr>
            </w:pPr>
            <w:r w:rsidRPr="000431F5">
              <w:rPr>
                <w:sz w:val="22"/>
                <w:szCs w:val="22"/>
              </w:rPr>
              <w:t>12</w:t>
            </w:r>
          </w:p>
        </w:tc>
        <w:tc>
          <w:tcPr>
            <w:tcW w:w="3097" w:type="dxa"/>
            <w:shd w:val="clear" w:color="auto" w:fill="C1C1C1"/>
          </w:tcPr>
          <w:p w:rsidR="00E859AD" w:rsidRPr="000431F5" w:rsidRDefault="00E859AD" w:rsidP="00E859AD">
            <w:pPr>
              <w:pStyle w:val="StandardWeb"/>
              <w:rPr>
                <w:sz w:val="22"/>
                <w:szCs w:val="22"/>
              </w:rPr>
            </w:pPr>
            <w:r>
              <w:rPr>
                <w:sz w:val="22"/>
                <w:szCs w:val="22"/>
              </w:rPr>
              <w:t xml:space="preserve">PD Dr. </w:t>
            </w:r>
            <w:proofErr w:type="spellStart"/>
            <w:r w:rsidRPr="003C6245">
              <w:rPr>
                <w:sz w:val="22"/>
                <w:szCs w:val="22"/>
              </w:rPr>
              <w:t>Miloš</w:t>
            </w:r>
            <w:proofErr w:type="spellEnd"/>
            <w:r>
              <w:rPr>
                <w:sz w:val="22"/>
                <w:szCs w:val="22"/>
              </w:rPr>
              <w:t xml:space="preserve"> Fischer </w:t>
            </w:r>
          </w:p>
        </w:tc>
      </w:tr>
      <w:tr w:rsidR="00E859AD" w:rsidRPr="000431F5"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02</w:t>
            </w:r>
            <w:r w:rsidRPr="000431F5">
              <w:rPr>
                <w:rFonts w:ascii="Arial" w:hAnsi="Arial" w:cs="Arial"/>
                <w:color w:val="000000"/>
                <w:sz w:val="22"/>
                <w:szCs w:val="22"/>
              </w:rPr>
              <w:t>.0</w:t>
            </w:r>
            <w:r>
              <w:rPr>
                <w:rFonts w:ascii="Arial" w:hAnsi="Arial" w:cs="Arial"/>
                <w:color w:val="000000"/>
                <w:sz w:val="22"/>
                <w:szCs w:val="22"/>
              </w:rPr>
              <w:t>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E3E3E3"/>
          </w:tcPr>
          <w:p w:rsidR="00E859AD" w:rsidRPr="000431F5" w:rsidRDefault="004D78C5" w:rsidP="00E859AD">
            <w:pPr>
              <w:pStyle w:val="StandardWeb"/>
              <w:rPr>
                <w:sz w:val="22"/>
                <w:szCs w:val="22"/>
              </w:rPr>
            </w:pPr>
            <w:r w:rsidRPr="000431F5">
              <w:rPr>
                <w:sz w:val="22"/>
                <w:szCs w:val="22"/>
              </w:rPr>
              <w:t>Phoniatrie, Stimme: Diagnostik</w:t>
            </w:r>
          </w:p>
        </w:tc>
        <w:tc>
          <w:tcPr>
            <w:tcW w:w="978" w:type="dxa"/>
            <w:shd w:val="clear" w:color="auto" w:fill="E3E3E3"/>
          </w:tcPr>
          <w:p w:rsidR="00E859AD" w:rsidRPr="000431F5" w:rsidRDefault="00E859AD" w:rsidP="00E859AD">
            <w:pPr>
              <w:pStyle w:val="StandardWeb"/>
              <w:rPr>
                <w:sz w:val="22"/>
                <w:szCs w:val="22"/>
              </w:rPr>
            </w:pPr>
            <w:r w:rsidRPr="000431F5">
              <w:rPr>
                <w:sz w:val="22"/>
                <w:szCs w:val="22"/>
              </w:rPr>
              <w:t>13</w:t>
            </w:r>
          </w:p>
        </w:tc>
        <w:tc>
          <w:tcPr>
            <w:tcW w:w="3097" w:type="dxa"/>
            <w:shd w:val="clear" w:color="auto" w:fill="E3E3E3"/>
          </w:tcPr>
          <w:p w:rsidR="00E859AD" w:rsidRPr="000431F5" w:rsidRDefault="00755656" w:rsidP="00E859AD">
            <w:pPr>
              <w:pStyle w:val="StandardWeb"/>
              <w:rPr>
                <w:sz w:val="22"/>
                <w:szCs w:val="22"/>
              </w:rPr>
            </w:pPr>
            <w:r>
              <w:rPr>
                <w:sz w:val="22"/>
                <w:szCs w:val="22"/>
              </w:rPr>
              <w:t xml:space="preserve">Prof. Dr. Michael Fuchs </w:t>
            </w:r>
            <w:r w:rsidRPr="006731AC">
              <w:rPr>
                <w:sz w:val="22"/>
                <w:szCs w:val="22"/>
              </w:rPr>
              <w:t xml:space="preserve"> </w:t>
            </w:r>
          </w:p>
        </w:tc>
      </w:tr>
      <w:tr w:rsidR="00E859AD" w:rsidRPr="006064B7" w:rsidTr="00E859AD">
        <w:trPr>
          <w:tblCellSpacing w:w="7" w:type="dxa"/>
        </w:trPr>
        <w:tc>
          <w:tcPr>
            <w:tcW w:w="1866" w:type="dxa"/>
            <w:shd w:val="clear" w:color="auto" w:fill="C1C1C1"/>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03.06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C1C1C1"/>
          </w:tcPr>
          <w:p w:rsidR="00E859AD" w:rsidRPr="000431F5" w:rsidRDefault="004D78C5" w:rsidP="00E859AD">
            <w:pPr>
              <w:pStyle w:val="StandardWeb"/>
              <w:rPr>
                <w:sz w:val="22"/>
                <w:szCs w:val="22"/>
              </w:rPr>
            </w:pPr>
            <w:r w:rsidRPr="000431F5">
              <w:rPr>
                <w:sz w:val="22"/>
                <w:szCs w:val="22"/>
              </w:rPr>
              <w:t>Phoniatrie, Stimme: Therapie</w:t>
            </w:r>
          </w:p>
        </w:tc>
        <w:tc>
          <w:tcPr>
            <w:tcW w:w="978" w:type="dxa"/>
            <w:shd w:val="clear" w:color="auto" w:fill="C1C1C1"/>
          </w:tcPr>
          <w:p w:rsidR="00E859AD" w:rsidRPr="000431F5" w:rsidRDefault="00E859AD" w:rsidP="00E859AD">
            <w:pPr>
              <w:pStyle w:val="StandardWeb"/>
              <w:rPr>
                <w:sz w:val="22"/>
                <w:szCs w:val="22"/>
              </w:rPr>
            </w:pPr>
            <w:r w:rsidRPr="000431F5">
              <w:rPr>
                <w:sz w:val="22"/>
                <w:szCs w:val="22"/>
              </w:rPr>
              <w:t>14</w:t>
            </w:r>
          </w:p>
        </w:tc>
        <w:tc>
          <w:tcPr>
            <w:tcW w:w="3097" w:type="dxa"/>
            <w:shd w:val="clear" w:color="auto" w:fill="C1C1C1"/>
          </w:tcPr>
          <w:p w:rsidR="00E859AD" w:rsidRPr="00DA1B19" w:rsidRDefault="00755656" w:rsidP="00755656">
            <w:pPr>
              <w:pStyle w:val="StandardWeb"/>
              <w:rPr>
                <w:sz w:val="22"/>
                <w:szCs w:val="22"/>
              </w:rPr>
            </w:pPr>
            <w:r>
              <w:rPr>
                <w:sz w:val="22"/>
                <w:szCs w:val="22"/>
              </w:rPr>
              <w:t xml:space="preserve">Prof. Dr. Michael Fuchs </w:t>
            </w:r>
          </w:p>
        </w:tc>
      </w:tr>
      <w:tr w:rsidR="00E859AD" w:rsidRPr="000431F5"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07.</w:t>
            </w:r>
            <w:r w:rsidRPr="000431F5">
              <w:rPr>
                <w:rFonts w:ascii="Arial" w:hAnsi="Arial" w:cs="Arial"/>
                <w:color w:val="000000"/>
                <w:sz w:val="22"/>
                <w:szCs w:val="22"/>
              </w:rPr>
              <w:t>0</w:t>
            </w:r>
            <w:r>
              <w:rPr>
                <w:rFonts w:ascii="Arial" w:hAnsi="Arial" w:cs="Arial"/>
                <w:color w:val="000000"/>
                <w:sz w:val="22"/>
                <w:szCs w:val="22"/>
              </w:rPr>
              <w:t>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E3E3E3"/>
          </w:tcPr>
          <w:p w:rsidR="00E859AD" w:rsidRPr="000431F5" w:rsidRDefault="004D78C5" w:rsidP="004D78C5">
            <w:pPr>
              <w:pStyle w:val="StandardWeb"/>
              <w:rPr>
                <w:sz w:val="22"/>
                <w:szCs w:val="22"/>
              </w:rPr>
            </w:pPr>
            <w:r w:rsidRPr="000431F5">
              <w:rPr>
                <w:sz w:val="22"/>
                <w:szCs w:val="22"/>
              </w:rPr>
              <w:t xml:space="preserve">Phoniatrie, Schlucken </w:t>
            </w:r>
          </w:p>
        </w:tc>
        <w:tc>
          <w:tcPr>
            <w:tcW w:w="978" w:type="dxa"/>
            <w:shd w:val="clear" w:color="auto" w:fill="E3E3E3"/>
          </w:tcPr>
          <w:p w:rsidR="00E859AD" w:rsidRPr="000431F5" w:rsidRDefault="00E859AD" w:rsidP="00E859AD">
            <w:pPr>
              <w:pStyle w:val="StandardWeb"/>
              <w:rPr>
                <w:sz w:val="22"/>
                <w:szCs w:val="22"/>
              </w:rPr>
            </w:pPr>
            <w:r w:rsidRPr="000431F5">
              <w:rPr>
                <w:sz w:val="22"/>
                <w:szCs w:val="22"/>
              </w:rPr>
              <w:t>15</w:t>
            </w:r>
          </w:p>
        </w:tc>
        <w:tc>
          <w:tcPr>
            <w:tcW w:w="3097" w:type="dxa"/>
            <w:shd w:val="clear" w:color="auto" w:fill="E3E3E3"/>
          </w:tcPr>
          <w:p w:rsidR="00E859AD" w:rsidRPr="000431F5" w:rsidRDefault="00755656" w:rsidP="00755656">
            <w:pPr>
              <w:pStyle w:val="StandardWeb"/>
              <w:rPr>
                <w:sz w:val="22"/>
                <w:szCs w:val="22"/>
              </w:rPr>
            </w:pPr>
            <w:r>
              <w:rPr>
                <w:sz w:val="22"/>
                <w:szCs w:val="22"/>
              </w:rPr>
              <w:t xml:space="preserve">Prof. Dr. Michael Fuchs </w:t>
            </w:r>
          </w:p>
        </w:tc>
      </w:tr>
      <w:tr w:rsidR="00E859AD" w:rsidRPr="00303A02" w:rsidTr="00E859AD">
        <w:trPr>
          <w:tblCellSpacing w:w="7" w:type="dxa"/>
        </w:trPr>
        <w:tc>
          <w:tcPr>
            <w:tcW w:w="1866" w:type="dxa"/>
            <w:shd w:val="clear" w:color="auto" w:fill="C1C1C1"/>
          </w:tcPr>
          <w:p w:rsidR="00E859AD" w:rsidRPr="00303A02" w:rsidRDefault="00E859AD" w:rsidP="00E859AD">
            <w:pPr>
              <w:rPr>
                <w:rFonts w:ascii="Arial" w:hAnsi="Arial" w:cs="Arial"/>
                <w:sz w:val="22"/>
                <w:szCs w:val="22"/>
              </w:rPr>
            </w:pPr>
            <w:r>
              <w:rPr>
                <w:rFonts w:ascii="Arial" w:hAnsi="Arial" w:cs="Arial"/>
                <w:sz w:val="22"/>
                <w:szCs w:val="22"/>
              </w:rPr>
              <w:t>08.06</w:t>
            </w:r>
            <w:r w:rsidRPr="00303A02">
              <w:rPr>
                <w:rFonts w:ascii="Arial" w:hAnsi="Arial" w:cs="Arial"/>
                <w:sz w:val="22"/>
                <w:szCs w:val="22"/>
              </w:rPr>
              <w:t>.202</w:t>
            </w:r>
            <w:r>
              <w:rPr>
                <w:rFonts w:ascii="Arial" w:hAnsi="Arial" w:cs="Arial"/>
                <w:sz w:val="22"/>
                <w:szCs w:val="22"/>
              </w:rPr>
              <w:t>2</w:t>
            </w:r>
          </w:p>
        </w:tc>
        <w:tc>
          <w:tcPr>
            <w:tcW w:w="3672" w:type="dxa"/>
            <w:shd w:val="clear" w:color="auto" w:fill="C1C1C1"/>
          </w:tcPr>
          <w:p w:rsidR="00E859AD" w:rsidRPr="00303A02" w:rsidRDefault="00E859AD" w:rsidP="00E859AD">
            <w:pPr>
              <w:pStyle w:val="StandardWeb"/>
              <w:rPr>
                <w:color w:val="auto"/>
                <w:sz w:val="22"/>
                <w:szCs w:val="22"/>
              </w:rPr>
            </w:pPr>
            <w:r w:rsidRPr="00303A02">
              <w:rPr>
                <w:color w:val="auto"/>
                <w:sz w:val="22"/>
                <w:szCs w:val="22"/>
              </w:rPr>
              <w:t>Cochlea Implantation und andere implantierbare Hörsysteme</w:t>
            </w:r>
          </w:p>
        </w:tc>
        <w:tc>
          <w:tcPr>
            <w:tcW w:w="978" w:type="dxa"/>
            <w:shd w:val="clear" w:color="auto" w:fill="C1C1C1"/>
          </w:tcPr>
          <w:p w:rsidR="00E859AD" w:rsidRPr="00303A02" w:rsidRDefault="00E859AD" w:rsidP="00E859AD">
            <w:pPr>
              <w:pStyle w:val="StandardWeb"/>
              <w:rPr>
                <w:color w:val="auto"/>
                <w:sz w:val="22"/>
                <w:szCs w:val="22"/>
              </w:rPr>
            </w:pPr>
            <w:r w:rsidRPr="00303A02">
              <w:rPr>
                <w:color w:val="auto"/>
                <w:sz w:val="22"/>
                <w:szCs w:val="22"/>
              </w:rPr>
              <w:t>16</w:t>
            </w:r>
          </w:p>
        </w:tc>
        <w:tc>
          <w:tcPr>
            <w:tcW w:w="3097" w:type="dxa"/>
            <w:shd w:val="clear" w:color="auto" w:fill="C1C1C1"/>
          </w:tcPr>
          <w:p w:rsidR="00E859AD" w:rsidRPr="00303A02" w:rsidRDefault="00E859AD" w:rsidP="00E859AD">
            <w:pPr>
              <w:pStyle w:val="StandardWeb"/>
              <w:rPr>
                <w:color w:val="auto"/>
                <w:sz w:val="22"/>
                <w:szCs w:val="22"/>
              </w:rPr>
            </w:pPr>
            <w:r w:rsidRPr="00303A02">
              <w:rPr>
                <w:color w:val="auto"/>
                <w:sz w:val="22"/>
                <w:szCs w:val="22"/>
              </w:rPr>
              <w:t xml:space="preserve">Prof. </w:t>
            </w:r>
            <w:r>
              <w:rPr>
                <w:color w:val="auto"/>
                <w:sz w:val="22"/>
                <w:szCs w:val="22"/>
              </w:rPr>
              <w:t xml:space="preserve">Dr. Andreas </w:t>
            </w:r>
            <w:r w:rsidRPr="00303A02">
              <w:rPr>
                <w:color w:val="auto"/>
                <w:sz w:val="22"/>
                <w:szCs w:val="22"/>
              </w:rPr>
              <w:t xml:space="preserve">Dietz </w:t>
            </w:r>
          </w:p>
        </w:tc>
      </w:tr>
      <w:tr w:rsidR="00E859AD" w:rsidRPr="000431F5"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09.06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E3E3E3"/>
          </w:tcPr>
          <w:p w:rsidR="00E859AD" w:rsidRPr="000431F5" w:rsidRDefault="00073D08" w:rsidP="00073D08">
            <w:pPr>
              <w:pStyle w:val="StandardWeb"/>
              <w:rPr>
                <w:sz w:val="22"/>
                <w:szCs w:val="22"/>
              </w:rPr>
            </w:pPr>
            <w:r>
              <w:rPr>
                <w:sz w:val="22"/>
                <w:szCs w:val="22"/>
              </w:rPr>
              <w:t xml:space="preserve">Endoskopische Untersuchungstechniken </w:t>
            </w:r>
          </w:p>
        </w:tc>
        <w:tc>
          <w:tcPr>
            <w:tcW w:w="978" w:type="dxa"/>
            <w:shd w:val="clear" w:color="auto" w:fill="E3E3E3"/>
          </w:tcPr>
          <w:p w:rsidR="00E859AD" w:rsidRPr="000431F5" w:rsidRDefault="00E859AD" w:rsidP="00E859AD">
            <w:pPr>
              <w:pStyle w:val="StandardWeb"/>
              <w:rPr>
                <w:sz w:val="22"/>
                <w:szCs w:val="22"/>
              </w:rPr>
            </w:pPr>
            <w:r w:rsidRPr="000431F5">
              <w:rPr>
                <w:sz w:val="22"/>
                <w:szCs w:val="22"/>
              </w:rPr>
              <w:t>17</w:t>
            </w:r>
          </w:p>
        </w:tc>
        <w:tc>
          <w:tcPr>
            <w:tcW w:w="3097" w:type="dxa"/>
            <w:shd w:val="clear" w:color="auto" w:fill="E3E3E3"/>
          </w:tcPr>
          <w:p w:rsidR="00E859AD" w:rsidRPr="000431F5" w:rsidRDefault="00073D08" w:rsidP="00073D08">
            <w:pPr>
              <w:pStyle w:val="StandardWeb"/>
              <w:rPr>
                <w:sz w:val="22"/>
                <w:szCs w:val="22"/>
              </w:rPr>
            </w:pPr>
            <w:r>
              <w:rPr>
                <w:sz w:val="22"/>
                <w:szCs w:val="22"/>
              </w:rPr>
              <w:t xml:space="preserve">Prof. Dr. Jens </w:t>
            </w:r>
            <w:proofErr w:type="spellStart"/>
            <w:r>
              <w:rPr>
                <w:sz w:val="22"/>
                <w:szCs w:val="22"/>
              </w:rPr>
              <w:t>Oeken</w:t>
            </w:r>
            <w:proofErr w:type="spellEnd"/>
          </w:p>
        </w:tc>
      </w:tr>
      <w:tr w:rsidR="00E859AD" w:rsidRPr="00626BEF" w:rsidTr="00E859AD">
        <w:trPr>
          <w:tblCellSpacing w:w="7" w:type="dxa"/>
        </w:trPr>
        <w:tc>
          <w:tcPr>
            <w:tcW w:w="1866" w:type="dxa"/>
            <w:shd w:val="clear" w:color="auto" w:fill="C1C1C1"/>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10</w:t>
            </w:r>
            <w:r w:rsidRPr="000431F5">
              <w:rPr>
                <w:rFonts w:ascii="Arial" w:hAnsi="Arial" w:cs="Arial"/>
                <w:color w:val="000000"/>
                <w:sz w:val="22"/>
                <w:szCs w:val="22"/>
              </w:rPr>
              <w:t>.0</w:t>
            </w:r>
            <w:r>
              <w:rPr>
                <w:rFonts w:ascii="Arial" w:hAnsi="Arial" w:cs="Arial"/>
                <w:color w:val="000000"/>
                <w:sz w:val="22"/>
                <w:szCs w:val="22"/>
              </w:rPr>
              <w:t>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C1C1C1"/>
          </w:tcPr>
          <w:p w:rsidR="00E859AD" w:rsidRPr="000431F5" w:rsidRDefault="00073D08" w:rsidP="00D46B9C">
            <w:pPr>
              <w:pStyle w:val="StandardWeb"/>
              <w:rPr>
                <w:sz w:val="22"/>
                <w:szCs w:val="22"/>
              </w:rPr>
            </w:pPr>
            <w:r>
              <w:rPr>
                <w:sz w:val="22"/>
                <w:szCs w:val="22"/>
              </w:rPr>
              <w:t>Strategien in der Kopf-/Hals-Onkologie</w:t>
            </w:r>
          </w:p>
        </w:tc>
        <w:tc>
          <w:tcPr>
            <w:tcW w:w="978" w:type="dxa"/>
            <w:shd w:val="clear" w:color="auto" w:fill="C1C1C1"/>
          </w:tcPr>
          <w:p w:rsidR="00E859AD" w:rsidRPr="000431F5" w:rsidRDefault="00E859AD" w:rsidP="00E859AD">
            <w:pPr>
              <w:pStyle w:val="StandardWeb"/>
              <w:rPr>
                <w:sz w:val="22"/>
                <w:szCs w:val="22"/>
              </w:rPr>
            </w:pPr>
            <w:r w:rsidRPr="000431F5">
              <w:rPr>
                <w:sz w:val="22"/>
                <w:szCs w:val="22"/>
              </w:rPr>
              <w:t>18</w:t>
            </w:r>
          </w:p>
        </w:tc>
        <w:tc>
          <w:tcPr>
            <w:tcW w:w="3097" w:type="dxa"/>
            <w:shd w:val="clear" w:color="auto" w:fill="C1C1C1"/>
          </w:tcPr>
          <w:p w:rsidR="00E859AD" w:rsidRPr="00626BEF" w:rsidRDefault="00E859AD" w:rsidP="00D46B9C">
            <w:pPr>
              <w:pStyle w:val="StandardWeb"/>
              <w:rPr>
                <w:sz w:val="22"/>
                <w:szCs w:val="22"/>
              </w:rPr>
            </w:pPr>
            <w:r w:rsidRPr="005B375A">
              <w:rPr>
                <w:sz w:val="22"/>
                <w:szCs w:val="22"/>
              </w:rPr>
              <w:t xml:space="preserve">Prof. </w:t>
            </w:r>
            <w:r>
              <w:rPr>
                <w:sz w:val="22"/>
                <w:szCs w:val="22"/>
              </w:rPr>
              <w:t xml:space="preserve">Dr. </w:t>
            </w:r>
            <w:r w:rsidR="00D46B9C">
              <w:rPr>
                <w:sz w:val="22"/>
                <w:szCs w:val="22"/>
              </w:rPr>
              <w:t>Andreas Dietz</w:t>
            </w:r>
          </w:p>
        </w:tc>
      </w:tr>
      <w:tr w:rsidR="00E859AD" w:rsidRPr="00851DD0"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13.06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E3E3E3"/>
          </w:tcPr>
          <w:p w:rsidR="00E859AD" w:rsidRPr="000431F5" w:rsidRDefault="00073D08" w:rsidP="00E859AD">
            <w:pPr>
              <w:pStyle w:val="StandardWeb"/>
              <w:rPr>
                <w:sz w:val="22"/>
                <w:szCs w:val="22"/>
              </w:rPr>
            </w:pPr>
            <w:r w:rsidRPr="000431F5">
              <w:rPr>
                <w:sz w:val="22"/>
                <w:szCs w:val="22"/>
              </w:rPr>
              <w:t>plastische Rekonstruktion, Onkologie</w:t>
            </w:r>
          </w:p>
        </w:tc>
        <w:tc>
          <w:tcPr>
            <w:tcW w:w="978" w:type="dxa"/>
            <w:shd w:val="clear" w:color="auto" w:fill="E3E3E3"/>
          </w:tcPr>
          <w:p w:rsidR="00E859AD" w:rsidRPr="000431F5" w:rsidRDefault="00E859AD" w:rsidP="00E859AD">
            <w:pPr>
              <w:pStyle w:val="StandardWeb"/>
              <w:rPr>
                <w:sz w:val="22"/>
                <w:szCs w:val="22"/>
              </w:rPr>
            </w:pPr>
            <w:r w:rsidRPr="000431F5">
              <w:rPr>
                <w:sz w:val="22"/>
                <w:szCs w:val="22"/>
              </w:rPr>
              <w:t>19</w:t>
            </w:r>
          </w:p>
        </w:tc>
        <w:tc>
          <w:tcPr>
            <w:tcW w:w="3097" w:type="dxa"/>
            <w:shd w:val="clear" w:color="auto" w:fill="E3E3E3"/>
          </w:tcPr>
          <w:p w:rsidR="00E859AD" w:rsidRPr="006D53F7" w:rsidRDefault="00073D08" w:rsidP="00E859AD">
            <w:pPr>
              <w:pStyle w:val="StandardWeb"/>
              <w:rPr>
                <w:sz w:val="22"/>
                <w:szCs w:val="22"/>
              </w:rPr>
            </w:pPr>
            <w:r>
              <w:rPr>
                <w:sz w:val="22"/>
                <w:szCs w:val="22"/>
              </w:rPr>
              <w:t>Prof. Dr. Andreas Dietz</w:t>
            </w:r>
          </w:p>
        </w:tc>
      </w:tr>
      <w:tr w:rsidR="00E859AD" w:rsidRPr="008B7AD4" w:rsidTr="00E859AD">
        <w:trPr>
          <w:tblCellSpacing w:w="7" w:type="dxa"/>
        </w:trPr>
        <w:tc>
          <w:tcPr>
            <w:tcW w:w="1866" w:type="dxa"/>
            <w:shd w:val="clear" w:color="auto" w:fill="C1C1C1"/>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14.06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C1C1C1"/>
          </w:tcPr>
          <w:p w:rsidR="00E859AD" w:rsidRPr="000431F5" w:rsidRDefault="00E859AD" w:rsidP="00E859AD">
            <w:pPr>
              <w:pStyle w:val="StandardWeb"/>
              <w:rPr>
                <w:sz w:val="22"/>
                <w:szCs w:val="22"/>
              </w:rPr>
            </w:pPr>
            <w:r w:rsidRPr="000431F5">
              <w:rPr>
                <w:sz w:val="22"/>
                <w:szCs w:val="22"/>
              </w:rPr>
              <w:t>Fazialis</w:t>
            </w:r>
          </w:p>
        </w:tc>
        <w:tc>
          <w:tcPr>
            <w:tcW w:w="978" w:type="dxa"/>
            <w:shd w:val="clear" w:color="auto" w:fill="C1C1C1"/>
          </w:tcPr>
          <w:p w:rsidR="00E859AD" w:rsidRPr="000431F5" w:rsidRDefault="00E859AD" w:rsidP="00E859AD">
            <w:pPr>
              <w:pStyle w:val="StandardWeb"/>
              <w:rPr>
                <w:sz w:val="22"/>
                <w:szCs w:val="22"/>
              </w:rPr>
            </w:pPr>
            <w:r w:rsidRPr="000431F5">
              <w:rPr>
                <w:sz w:val="22"/>
                <w:szCs w:val="22"/>
              </w:rPr>
              <w:t>20</w:t>
            </w:r>
          </w:p>
        </w:tc>
        <w:tc>
          <w:tcPr>
            <w:tcW w:w="3097" w:type="dxa"/>
            <w:shd w:val="clear" w:color="auto" w:fill="C1C1C1"/>
          </w:tcPr>
          <w:p w:rsidR="00E859AD" w:rsidRPr="008B7AD4" w:rsidRDefault="00E859AD" w:rsidP="00E859AD">
            <w:pPr>
              <w:pStyle w:val="StandardWeb"/>
              <w:rPr>
                <w:color w:val="auto"/>
                <w:sz w:val="22"/>
                <w:szCs w:val="22"/>
              </w:rPr>
            </w:pPr>
            <w:r>
              <w:rPr>
                <w:sz w:val="22"/>
                <w:szCs w:val="22"/>
              </w:rPr>
              <w:t>Dr. Markus Pirlich</w:t>
            </w:r>
          </w:p>
        </w:tc>
      </w:tr>
      <w:tr w:rsidR="00E859AD" w:rsidRPr="000431F5"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15.06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E3E3E3"/>
          </w:tcPr>
          <w:p w:rsidR="00E859AD" w:rsidRPr="000431F5" w:rsidRDefault="00E859AD" w:rsidP="00E859AD">
            <w:pPr>
              <w:pStyle w:val="StandardWeb"/>
              <w:rPr>
                <w:sz w:val="22"/>
                <w:szCs w:val="22"/>
              </w:rPr>
            </w:pPr>
            <w:r w:rsidRPr="000431F5">
              <w:rPr>
                <w:sz w:val="22"/>
                <w:szCs w:val="22"/>
              </w:rPr>
              <w:t>Speicheldrüsen</w:t>
            </w:r>
          </w:p>
        </w:tc>
        <w:tc>
          <w:tcPr>
            <w:tcW w:w="978" w:type="dxa"/>
            <w:shd w:val="clear" w:color="auto" w:fill="E3E3E3"/>
          </w:tcPr>
          <w:p w:rsidR="00E859AD" w:rsidRPr="000431F5" w:rsidRDefault="00E859AD" w:rsidP="00E859AD">
            <w:pPr>
              <w:pStyle w:val="StandardWeb"/>
              <w:rPr>
                <w:sz w:val="22"/>
                <w:szCs w:val="22"/>
              </w:rPr>
            </w:pPr>
            <w:r w:rsidRPr="000431F5">
              <w:rPr>
                <w:sz w:val="22"/>
                <w:szCs w:val="22"/>
              </w:rPr>
              <w:t>21</w:t>
            </w:r>
          </w:p>
        </w:tc>
        <w:tc>
          <w:tcPr>
            <w:tcW w:w="3097" w:type="dxa"/>
            <w:shd w:val="clear" w:color="auto" w:fill="E3E3E3"/>
          </w:tcPr>
          <w:p w:rsidR="00E859AD" w:rsidRPr="000431F5" w:rsidRDefault="00E859AD" w:rsidP="00E859AD">
            <w:pPr>
              <w:pStyle w:val="StandardWeb"/>
              <w:rPr>
                <w:sz w:val="22"/>
                <w:szCs w:val="22"/>
              </w:rPr>
            </w:pPr>
            <w:r>
              <w:rPr>
                <w:sz w:val="22"/>
                <w:szCs w:val="22"/>
              </w:rPr>
              <w:t>Dr. Markus Pirlich</w:t>
            </w:r>
          </w:p>
        </w:tc>
      </w:tr>
      <w:tr w:rsidR="00E859AD" w:rsidRPr="000431F5" w:rsidTr="00E859AD">
        <w:trPr>
          <w:tblCellSpacing w:w="7" w:type="dxa"/>
        </w:trPr>
        <w:tc>
          <w:tcPr>
            <w:tcW w:w="1866" w:type="dxa"/>
            <w:shd w:val="clear" w:color="auto" w:fill="C1C1C1"/>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16</w:t>
            </w:r>
            <w:r w:rsidRPr="000431F5">
              <w:rPr>
                <w:rFonts w:ascii="Arial" w:hAnsi="Arial" w:cs="Arial"/>
                <w:color w:val="000000"/>
                <w:sz w:val="22"/>
                <w:szCs w:val="22"/>
              </w:rPr>
              <w:t>.06.20</w:t>
            </w:r>
            <w:r>
              <w:rPr>
                <w:rFonts w:ascii="Arial" w:hAnsi="Arial" w:cs="Arial"/>
                <w:color w:val="000000"/>
                <w:sz w:val="22"/>
                <w:szCs w:val="22"/>
              </w:rPr>
              <w:t>22</w:t>
            </w:r>
          </w:p>
        </w:tc>
        <w:tc>
          <w:tcPr>
            <w:tcW w:w="3672" w:type="dxa"/>
            <w:shd w:val="clear" w:color="auto" w:fill="C1C1C1"/>
          </w:tcPr>
          <w:p w:rsidR="00E859AD" w:rsidRPr="000431F5" w:rsidRDefault="00E859AD" w:rsidP="00E859AD">
            <w:pPr>
              <w:pStyle w:val="StandardWeb"/>
              <w:rPr>
                <w:sz w:val="22"/>
                <w:szCs w:val="22"/>
              </w:rPr>
            </w:pPr>
            <w:r w:rsidRPr="000431F5">
              <w:rPr>
                <w:sz w:val="22"/>
                <w:szCs w:val="22"/>
              </w:rPr>
              <w:t>Diagnostik der Nase und Atmung/Allergologie</w:t>
            </w:r>
          </w:p>
        </w:tc>
        <w:tc>
          <w:tcPr>
            <w:tcW w:w="978" w:type="dxa"/>
            <w:shd w:val="clear" w:color="auto" w:fill="C1C1C1"/>
          </w:tcPr>
          <w:p w:rsidR="00E859AD" w:rsidRPr="000431F5" w:rsidRDefault="00E859AD" w:rsidP="00E859AD">
            <w:pPr>
              <w:pStyle w:val="StandardWeb"/>
              <w:rPr>
                <w:sz w:val="22"/>
                <w:szCs w:val="22"/>
              </w:rPr>
            </w:pPr>
            <w:r w:rsidRPr="000431F5">
              <w:rPr>
                <w:sz w:val="22"/>
                <w:szCs w:val="22"/>
              </w:rPr>
              <w:t>22</w:t>
            </w:r>
          </w:p>
        </w:tc>
        <w:tc>
          <w:tcPr>
            <w:tcW w:w="3097" w:type="dxa"/>
            <w:shd w:val="clear" w:color="auto" w:fill="C1C1C1"/>
          </w:tcPr>
          <w:p w:rsidR="00E859AD" w:rsidRPr="00097ADC" w:rsidRDefault="00E859AD" w:rsidP="00E859AD">
            <w:pPr>
              <w:pStyle w:val="StandardWeb"/>
              <w:rPr>
                <w:sz w:val="22"/>
                <w:szCs w:val="22"/>
              </w:rPr>
            </w:pPr>
            <w:r>
              <w:rPr>
                <w:sz w:val="22"/>
                <w:szCs w:val="22"/>
              </w:rPr>
              <w:t xml:space="preserve">Dr. Maren Böge </w:t>
            </w:r>
          </w:p>
        </w:tc>
      </w:tr>
      <w:tr w:rsidR="00E859AD" w:rsidRPr="000431F5"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17.0</w:t>
            </w:r>
            <w:r w:rsidRPr="000431F5">
              <w:rPr>
                <w:rFonts w:ascii="Arial" w:hAnsi="Arial" w:cs="Arial"/>
                <w:color w:val="000000"/>
                <w:sz w:val="22"/>
                <w:szCs w:val="22"/>
              </w:rPr>
              <w:t>6.20</w:t>
            </w:r>
            <w:r>
              <w:rPr>
                <w:rFonts w:ascii="Arial" w:hAnsi="Arial" w:cs="Arial"/>
                <w:color w:val="000000"/>
                <w:sz w:val="22"/>
                <w:szCs w:val="22"/>
              </w:rPr>
              <w:t>22</w:t>
            </w:r>
          </w:p>
        </w:tc>
        <w:tc>
          <w:tcPr>
            <w:tcW w:w="3672" w:type="dxa"/>
            <w:shd w:val="clear" w:color="auto" w:fill="E3E3E3"/>
          </w:tcPr>
          <w:p w:rsidR="00E859AD" w:rsidRPr="000431F5" w:rsidRDefault="00E859AD" w:rsidP="00E859AD">
            <w:pPr>
              <w:pStyle w:val="StandardWeb"/>
              <w:rPr>
                <w:sz w:val="22"/>
                <w:szCs w:val="22"/>
              </w:rPr>
            </w:pPr>
            <w:r w:rsidRPr="000431F5">
              <w:rPr>
                <w:sz w:val="22"/>
                <w:szCs w:val="22"/>
              </w:rPr>
              <w:t>Nasennebenhöhlen, transnasale Schädelbasischirurgie</w:t>
            </w:r>
          </w:p>
        </w:tc>
        <w:tc>
          <w:tcPr>
            <w:tcW w:w="978" w:type="dxa"/>
            <w:shd w:val="clear" w:color="auto" w:fill="E3E3E3"/>
          </w:tcPr>
          <w:p w:rsidR="00E859AD" w:rsidRPr="000431F5" w:rsidRDefault="00E859AD" w:rsidP="00E859AD">
            <w:pPr>
              <w:rPr>
                <w:rFonts w:ascii="Arial" w:hAnsi="Arial" w:cs="Arial"/>
                <w:color w:val="000000"/>
                <w:sz w:val="22"/>
                <w:szCs w:val="22"/>
              </w:rPr>
            </w:pPr>
            <w:r w:rsidRPr="000431F5">
              <w:rPr>
                <w:rFonts w:ascii="Arial" w:hAnsi="Arial" w:cs="Arial"/>
                <w:color w:val="000000"/>
                <w:sz w:val="22"/>
                <w:szCs w:val="22"/>
              </w:rPr>
              <w:t>23</w:t>
            </w:r>
          </w:p>
        </w:tc>
        <w:tc>
          <w:tcPr>
            <w:tcW w:w="3097" w:type="dxa"/>
            <w:shd w:val="clear" w:color="auto" w:fill="E3E3E3"/>
          </w:tcPr>
          <w:p w:rsidR="00E859AD" w:rsidRPr="00097ADC" w:rsidRDefault="000D45AF" w:rsidP="000D45AF">
            <w:pPr>
              <w:pStyle w:val="StandardWeb"/>
              <w:rPr>
                <w:sz w:val="22"/>
                <w:szCs w:val="22"/>
              </w:rPr>
            </w:pPr>
            <w:r>
              <w:rPr>
                <w:sz w:val="22"/>
                <w:szCs w:val="22"/>
              </w:rPr>
              <w:t>Dr. Matthäus Stöhr</w:t>
            </w:r>
          </w:p>
        </w:tc>
      </w:tr>
      <w:tr w:rsidR="00E859AD" w:rsidRPr="00097ADC" w:rsidTr="00E859AD">
        <w:trPr>
          <w:tblCellSpacing w:w="7" w:type="dxa"/>
        </w:trPr>
        <w:tc>
          <w:tcPr>
            <w:tcW w:w="1866" w:type="dxa"/>
            <w:shd w:val="clear" w:color="auto" w:fill="C1C1C1"/>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20.06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C1C1C1"/>
          </w:tcPr>
          <w:p w:rsidR="00E859AD" w:rsidRPr="000431F5" w:rsidRDefault="00D46B9C" w:rsidP="00D46B9C">
            <w:pPr>
              <w:pStyle w:val="StandardWeb"/>
              <w:rPr>
                <w:sz w:val="22"/>
                <w:szCs w:val="22"/>
              </w:rPr>
            </w:pPr>
            <w:r w:rsidRPr="000431F5">
              <w:rPr>
                <w:sz w:val="22"/>
                <w:szCs w:val="22"/>
              </w:rPr>
              <w:t>Mundhöhle/</w:t>
            </w:r>
            <w:proofErr w:type="spellStart"/>
            <w:r w:rsidRPr="000431F5">
              <w:rPr>
                <w:sz w:val="22"/>
                <w:szCs w:val="22"/>
              </w:rPr>
              <w:t>Waldeyscher</w:t>
            </w:r>
            <w:proofErr w:type="spellEnd"/>
            <w:r w:rsidRPr="000431F5">
              <w:rPr>
                <w:sz w:val="22"/>
                <w:szCs w:val="22"/>
              </w:rPr>
              <w:t xml:space="preserve"> Rachenring, Entzündungen </w:t>
            </w:r>
          </w:p>
        </w:tc>
        <w:tc>
          <w:tcPr>
            <w:tcW w:w="978" w:type="dxa"/>
            <w:shd w:val="clear" w:color="auto" w:fill="C1C1C1"/>
          </w:tcPr>
          <w:p w:rsidR="00E859AD" w:rsidRPr="000431F5" w:rsidRDefault="00E859AD" w:rsidP="00E859AD">
            <w:pPr>
              <w:rPr>
                <w:rFonts w:ascii="Arial" w:hAnsi="Arial" w:cs="Arial"/>
                <w:color w:val="000000"/>
                <w:sz w:val="22"/>
                <w:szCs w:val="22"/>
              </w:rPr>
            </w:pPr>
            <w:r w:rsidRPr="000431F5">
              <w:rPr>
                <w:rFonts w:ascii="Arial" w:hAnsi="Arial" w:cs="Arial"/>
                <w:color w:val="000000"/>
                <w:sz w:val="22"/>
                <w:szCs w:val="22"/>
              </w:rPr>
              <w:t>24</w:t>
            </w:r>
          </w:p>
        </w:tc>
        <w:tc>
          <w:tcPr>
            <w:tcW w:w="3097" w:type="dxa"/>
            <w:shd w:val="clear" w:color="auto" w:fill="C1C1C1"/>
          </w:tcPr>
          <w:p w:rsidR="00E859AD" w:rsidRPr="005B375A" w:rsidRDefault="00E859AD" w:rsidP="00D46B9C">
            <w:pPr>
              <w:rPr>
                <w:rFonts w:ascii="Arial" w:hAnsi="Arial" w:cs="Arial"/>
                <w:sz w:val="22"/>
                <w:szCs w:val="22"/>
              </w:rPr>
            </w:pPr>
            <w:r>
              <w:rPr>
                <w:rFonts w:ascii="Arial" w:hAnsi="Arial" w:cs="Arial"/>
                <w:sz w:val="22"/>
                <w:szCs w:val="22"/>
              </w:rPr>
              <w:t xml:space="preserve">Prof. Dr. </w:t>
            </w:r>
            <w:r w:rsidR="00D46B9C">
              <w:rPr>
                <w:rFonts w:ascii="Arial" w:hAnsi="Arial" w:cs="Arial"/>
                <w:sz w:val="22"/>
                <w:szCs w:val="22"/>
              </w:rPr>
              <w:t>Susanne Wiegand</w:t>
            </w:r>
          </w:p>
        </w:tc>
      </w:tr>
      <w:tr w:rsidR="00E859AD" w:rsidRPr="00097ADC"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21.06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E3E3E3"/>
          </w:tcPr>
          <w:p w:rsidR="00E859AD" w:rsidRPr="000431F5" w:rsidRDefault="00D46B9C" w:rsidP="00E859AD">
            <w:pPr>
              <w:pStyle w:val="StandardWeb"/>
              <w:rPr>
                <w:sz w:val="22"/>
                <w:szCs w:val="22"/>
              </w:rPr>
            </w:pPr>
            <w:r>
              <w:rPr>
                <w:sz w:val="22"/>
                <w:szCs w:val="22"/>
              </w:rPr>
              <w:t>Rachen und Ösophagus entzündlich/Divertikel</w:t>
            </w:r>
          </w:p>
        </w:tc>
        <w:tc>
          <w:tcPr>
            <w:tcW w:w="978" w:type="dxa"/>
            <w:shd w:val="clear" w:color="auto" w:fill="E3E3E3"/>
          </w:tcPr>
          <w:p w:rsidR="00E859AD" w:rsidRPr="000431F5" w:rsidRDefault="00E859AD" w:rsidP="00E859AD">
            <w:pPr>
              <w:rPr>
                <w:rFonts w:ascii="Arial" w:hAnsi="Arial" w:cs="Arial"/>
                <w:color w:val="000000"/>
                <w:sz w:val="22"/>
                <w:szCs w:val="22"/>
              </w:rPr>
            </w:pPr>
            <w:r w:rsidRPr="000431F5">
              <w:rPr>
                <w:rFonts w:ascii="Arial" w:hAnsi="Arial" w:cs="Arial"/>
                <w:color w:val="000000"/>
                <w:sz w:val="22"/>
                <w:szCs w:val="22"/>
              </w:rPr>
              <w:t>25</w:t>
            </w:r>
          </w:p>
        </w:tc>
        <w:tc>
          <w:tcPr>
            <w:tcW w:w="3097" w:type="dxa"/>
            <w:shd w:val="clear" w:color="auto" w:fill="E3E3E3"/>
          </w:tcPr>
          <w:p w:rsidR="00E859AD" w:rsidRPr="005B375A" w:rsidRDefault="00E859AD" w:rsidP="00D46B9C">
            <w:pPr>
              <w:rPr>
                <w:rFonts w:ascii="Arial" w:hAnsi="Arial" w:cs="Arial"/>
                <w:sz w:val="22"/>
                <w:szCs w:val="22"/>
              </w:rPr>
            </w:pPr>
            <w:r>
              <w:rPr>
                <w:rFonts w:ascii="Arial" w:hAnsi="Arial" w:cs="Arial"/>
                <w:sz w:val="22"/>
                <w:szCs w:val="22"/>
              </w:rPr>
              <w:t xml:space="preserve">Prof. Dr. </w:t>
            </w:r>
            <w:r w:rsidR="00D46B9C">
              <w:rPr>
                <w:rFonts w:ascii="Arial" w:hAnsi="Arial" w:cs="Arial"/>
                <w:sz w:val="22"/>
                <w:szCs w:val="22"/>
              </w:rPr>
              <w:t>Susanne Wiegand</w:t>
            </w:r>
          </w:p>
        </w:tc>
      </w:tr>
      <w:tr w:rsidR="00E859AD" w:rsidRPr="000431F5" w:rsidTr="00E859AD">
        <w:trPr>
          <w:tblCellSpacing w:w="7" w:type="dxa"/>
        </w:trPr>
        <w:tc>
          <w:tcPr>
            <w:tcW w:w="1866" w:type="dxa"/>
            <w:shd w:val="clear" w:color="auto" w:fill="C1C1C1"/>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22.06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C1C1C1"/>
          </w:tcPr>
          <w:p w:rsidR="00E859AD" w:rsidRPr="000431F5" w:rsidRDefault="00E859AD" w:rsidP="00E859AD">
            <w:pPr>
              <w:pStyle w:val="StandardWeb"/>
              <w:rPr>
                <w:sz w:val="22"/>
                <w:szCs w:val="22"/>
              </w:rPr>
            </w:pPr>
            <w:r>
              <w:rPr>
                <w:sz w:val="22"/>
                <w:szCs w:val="22"/>
              </w:rPr>
              <w:t xml:space="preserve">Speicheldrüsenmalignome und seltene Tumoren im Kopf-Hals-Bereich </w:t>
            </w:r>
          </w:p>
        </w:tc>
        <w:tc>
          <w:tcPr>
            <w:tcW w:w="978" w:type="dxa"/>
            <w:shd w:val="clear" w:color="auto" w:fill="C1C1C1"/>
          </w:tcPr>
          <w:p w:rsidR="00E859AD" w:rsidRPr="000431F5" w:rsidRDefault="00E859AD" w:rsidP="00E859AD">
            <w:pPr>
              <w:pStyle w:val="StandardWeb"/>
              <w:rPr>
                <w:sz w:val="22"/>
                <w:szCs w:val="22"/>
              </w:rPr>
            </w:pPr>
            <w:r w:rsidRPr="000431F5">
              <w:rPr>
                <w:sz w:val="22"/>
                <w:szCs w:val="22"/>
              </w:rPr>
              <w:t>26</w:t>
            </w:r>
          </w:p>
        </w:tc>
        <w:tc>
          <w:tcPr>
            <w:tcW w:w="3097" w:type="dxa"/>
            <w:shd w:val="clear" w:color="auto" w:fill="C1C1C1"/>
          </w:tcPr>
          <w:p w:rsidR="00E859AD" w:rsidRPr="00E36D4A" w:rsidRDefault="00E859AD" w:rsidP="00E859AD">
            <w:pPr>
              <w:pStyle w:val="StandardWeb"/>
              <w:rPr>
                <w:sz w:val="22"/>
                <w:szCs w:val="22"/>
              </w:rPr>
            </w:pPr>
            <w:r w:rsidRPr="00E36D4A">
              <w:rPr>
                <w:rStyle w:val="acopre1"/>
                <w:color w:val="auto"/>
                <w:sz w:val="22"/>
                <w:szCs w:val="22"/>
              </w:rPr>
              <w:t xml:space="preserve">Prof. Dr. Orlando </w:t>
            </w:r>
            <w:proofErr w:type="spellStart"/>
            <w:r w:rsidRPr="00E36D4A">
              <w:rPr>
                <w:rStyle w:val="acopre1"/>
                <w:bCs/>
                <w:color w:val="auto"/>
                <w:sz w:val="22"/>
                <w:szCs w:val="22"/>
              </w:rPr>
              <w:t>Guntinas</w:t>
            </w:r>
            <w:r w:rsidRPr="00E36D4A">
              <w:rPr>
                <w:rStyle w:val="acopre1"/>
                <w:color w:val="auto"/>
                <w:sz w:val="22"/>
                <w:szCs w:val="22"/>
              </w:rPr>
              <w:t>-</w:t>
            </w:r>
            <w:r w:rsidRPr="00E36D4A">
              <w:rPr>
                <w:rStyle w:val="acopre1"/>
                <w:bCs/>
                <w:color w:val="auto"/>
                <w:sz w:val="22"/>
                <w:szCs w:val="22"/>
              </w:rPr>
              <w:t>Lichius</w:t>
            </w:r>
            <w:proofErr w:type="spellEnd"/>
          </w:p>
        </w:tc>
      </w:tr>
      <w:tr w:rsidR="00E859AD" w:rsidRPr="00F56CF1" w:rsidTr="00E859AD">
        <w:trPr>
          <w:tblCellSpacing w:w="7" w:type="dxa"/>
        </w:trPr>
        <w:tc>
          <w:tcPr>
            <w:tcW w:w="1866" w:type="dxa"/>
            <w:shd w:val="clear" w:color="auto" w:fill="E3E3E3"/>
          </w:tcPr>
          <w:p w:rsidR="00E859AD" w:rsidRPr="000431F5" w:rsidRDefault="00E859AD" w:rsidP="00E859AD">
            <w:pPr>
              <w:rPr>
                <w:rFonts w:ascii="Arial" w:hAnsi="Arial" w:cs="Arial"/>
                <w:color w:val="000000"/>
                <w:sz w:val="22"/>
                <w:szCs w:val="22"/>
              </w:rPr>
            </w:pPr>
            <w:r>
              <w:rPr>
                <w:rFonts w:ascii="Arial" w:hAnsi="Arial" w:cs="Arial"/>
                <w:color w:val="000000"/>
                <w:sz w:val="22"/>
                <w:szCs w:val="22"/>
              </w:rPr>
              <w:t>23.06</w:t>
            </w:r>
            <w:r w:rsidRPr="000431F5">
              <w:rPr>
                <w:rFonts w:ascii="Arial" w:hAnsi="Arial" w:cs="Arial"/>
                <w:color w:val="000000"/>
                <w:sz w:val="22"/>
                <w:szCs w:val="22"/>
              </w:rPr>
              <w:t>.20</w:t>
            </w:r>
            <w:r>
              <w:rPr>
                <w:rFonts w:ascii="Arial" w:hAnsi="Arial" w:cs="Arial"/>
                <w:color w:val="000000"/>
                <w:sz w:val="22"/>
                <w:szCs w:val="22"/>
              </w:rPr>
              <w:t>22</w:t>
            </w:r>
          </w:p>
        </w:tc>
        <w:tc>
          <w:tcPr>
            <w:tcW w:w="3672" w:type="dxa"/>
            <w:shd w:val="clear" w:color="auto" w:fill="E3E3E3"/>
          </w:tcPr>
          <w:p w:rsidR="00E859AD" w:rsidRPr="000431F5" w:rsidRDefault="00E859AD" w:rsidP="00E859AD">
            <w:pPr>
              <w:pStyle w:val="StandardWeb"/>
              <w:rPr>
                <w:sz w:val="22"/>
                <w:szCs w:val="22"/>
              </w:rPr>
            </w:pPr>
            <w:r w:rsidRPr="000431F5">
              <w:rPr>
                <w:sz w:val="22"/>
                <w:szCs w:val="22"/>
              </w:rPr>
              <w:t>Nase/plastisch-ästhetische Rekonstruktion</w:t>
            </w:r>
          </w:p>
        </w:tc>
        <w:tc>
          <w:tcPr>
            <w:tcW w:w="978" w:type="dxa"/>
            <w:shd w:val="clear" w:color="auto" w:fill="E3E3E3"/>
          </w:tcPr>
          <w:p w:rsidR="00E859AD" w:rsidRPr="000431F5" w:rsidRDefault="00E859AD" w:rsidP="00E859AD">
            <w:pPr>
              <w:pStyle w:val="StandardWeb"/>
              <w:rPr>
                <w:sz w:val="22"/>
                <w:szCs w:val="22"/>
              </w:rPr>
            </w:pPr>
            <w:r w:rsidRPr="000431F5">
              <w:rPr>
                <w:sz w:val="22"/>
                <w:szCs w:val="22"/>
              </w:rPr>
              <w:t>27</w:t>
            </w:r>
          </w:p>
        </w:tc>
        <w:tc>
          <w:tcPr>
            <w:tcW w:w="3097" w:type="dxa"/>
            <w:shd w:val="clear" w:color="auto" w:fill="E3E3E3"/>
          </w:tcPr>
          <w:p w:rsidR="00E859AD" w:rsidRPr="00DB71CB" w:rsidRDefault="00E859AD" w:rsidP="00E859AD">
            <w:pPr>
              <w:pStyle w:val="StandardWeb"/>
              <w:rPr>
                <w:sz w:val="22"/>
                <w:szCs w:val="22"/>
              </w:rPr>
            </w:pPr>
            <w:r>
              <w:rPr>
                <w:sz w:val="22"/>
                <w:szCs w:val="22"/>
              </w:rPr>
              <w:t xml:space="preserve">PD Dr. Andreas </w:t>
            </w:r>
            <w:proofErr w:type="spellStart"/>
            <w:r>
              <w:rPr>
                <w:sz w:val="22"/>
                <w:szCs w:val="22"/>
              </w:rPr>
              <w:t>Dacho</w:t>
            </w:r>
            <w:proofErr w:type="spellEnd"/>
            <w:r>
              <w:rPr>
                <w:sz w:val="22"/>
                <w:szCs w:val="22"/>
              </w:rPr>
              <w:t xml:space="preserve"> </w:t>
            </w:r>
          </w:p>
        </w:tc>
      </w:tr>
      <w:tr w:rsidR="00E859AD" w:rsidRPr="00F56CF1" w:rsidTr="00E859AD">
        <w:trPr>
          <w:tblCellSpacing w:w="7" w:type="dxa"/>
        </w:trPr>
        <w:tc>
          <w:tcPr>
            <w:tcW w:w="1866" w:type="dxa"/>
            <w:shd w:val="clear" w:color="auto" w:fill="C1C1C1"/>
          </w:tcPr>
          <w:p w:rsidR="00E859AD" w:rsidRPr="00DB71CB" w:rsidRDefault="00E859AD" w:rsidP="00E859AD">
            <w:pPr>
              <w:rPr>
                <w:rFonts w:ascii="Arial" w:hAnsi="Arial" w:cs="Arial"/>
                <w:color w:val="000000"/>
                <w:sz w:val="22"/>
                <w:szCs w:val="22"/>
              </w:rPr>
            </w:pPr>
          </w:p>
        </w:tc>
        <w:tc>
          <w:tcPr>
            <w:tcW w:w="3672" w:type="dxa"/>
            <w:shd w:val="clear" w:color="auto" w:fill="C1C1C1"/>
          </w:tcPr>
          <w:p w:rsidR="00E859AD" w:rsidRPr="000431F5" w:rsidRDefault="00E859AD" w:rsidP="00E859AD">
            <w:pPr>
              <w:pStyle w:val="StandardWeb"/>
              <w:rPr>
                <w:sz w:val="22"/>
                <w:szCs w:val="22"/>
              </w:rPr>
            </w:pPr>
          </w:p>
        </w:tc>
        <w:tc>
          <w:tcPr>
            <w:tcW w:w="978" w:type="dxa"/>
            <w:shd w:val="clear" w:color="auto" w:fill="C1C1C1"/>
          </w:tcPr>
          <w:p w:rsidR="00E859AD" w:rsidRPr="000431F5" w:rsidRDefault="00E859AD" w:rsidP="00E859AD">
            <w:pPr>
              <w:rPr>
                <w:rFonts w:ascii="Arial" w:hAnsi="Arial" w:cs="Arial"/>
                <w:color w:val="000000"/>
                <w:sz w:val="22"/>
                <w:szCs w:val="22"/>
              </w:rPr>
            </w:pPr>
          </w:p>
        </w:tc>
        <w:tc>
          <w:tcPr>
            <w:tcW w:w="3097" w:type="dxa"/>
            <w:shd w:val="clear" w:color="auto" w:fill="C1C1C1"/>
          </w:tcPr>
          <w:p w:rsidR="00E859AD" w:rsidRPr="00DB71CB" w:rsidRDefault="00E859AD" w:rsidP="00E859AD">
            <w:pPr>
              <w:rPr>
                <w:rFonts w:ascii="Arial" w:hAnsi="Arial" w:cs="Arial"/>
                <w:color w:val="000000"/>
                <w:sz w:val="22"/>
                <w:szCs w:val="22"/>
              </w:rPr>
            </w:pPr>
          </w:p>
        </w:tc>
      </w:tr>
      <w:tr w:rsidR="00E859AD" w:rsidRPr="000431F5" w:rsidTr="00E859AD">
        <w:trPr>
          <w:tblCellSpacing w:w="7" w:type="dxa"/>
        </w:trPr>
        <w:tc>
          <w:tcPr>
            <w:tcW w:w="1866" w:type="dxa"/>
            <w:shd w:val="clear" w:color="auto" w:fill="E6E6E6"/>
          </w:tcPr>
          <w:p w:rsidR="00E859AD" w:rsidRDefault="00E859AD" w:rsidP="00E859AD">
            <w:pPr>
              <w:rPr>
                <w:rFonts w:ascii="Arial" w:hAnsi="Arial" w:cs="Arial"/>
                <w:color w:val="000000"/>
                <w:sz w:val="22"/>
                <w:szCs w:val="22"/>
              </w:rPr>
            </w:pPr>
            <w:r>
              <w:rPr>
                <w:rFonts w:ascii="Arial" w:hAnsi="Arial" w:cs="Arial"/>
                <w:color w:val="000000"/>
                <w:sz w:val="22"/>
                <w:szCs w:val="22"/>
              </w:rPr>
              <w:t>27.06.2022</w:t>
            </w:r>
          </w:p>
        </w:tc>
        <w:tc>
          <w:tcPr>
            <w:tcW w:w="3672" w:type="dxa"/>
            <w:shd w:val="clear" w:color="auto" w:fill="E6E6E6"/>
          </w:tcPr>
          <w:p w:rsidR="00E859AD" w:rsidRPr="000431F5" w:rsidRDefault="00E859AD" w:rsidP="00E859AD">
            <w:pPr>
              <w:pStyle w:val="StandardWeb"/>
              <w:rPr>
                <w:sz w:val="22"/>
                <w:szCs w:val="22"/>
              </w:rPr>
            </w:pPr>
            <w:r>
              <w:rPr>
                <w:sz w:val="22"/>
                <w:szCs w:val="22"/>
              </w:rPr>
              <w:t xml:space="preserve">Testat </w:t>
            </w:r>
          </w:p>
        </w:tc>
        <w:tc>
          <w:tcPr>
            <w:tcW w:w="978" w:type="dxa"/>
            <w:shd w:val="clear" w:color="auto" w:fill="E6E6E6"/>
          </w:tcPr>
          <w:p w:rsidR="00E859AD" w:rsidRPr="000431F5" w:rsidRDefault="00E859AD" w:rsidP="00E859AD">
            <w:pPr>
              <w:pStyle w:val="StandardWeb"/>
              <w:rPr>
                <w:sz w:val="22"/>
                <w:szCs w:val="22"/>
              </w:rPr>
            </w:pPr>
          </w:p>
        </w:tc>
        <w:tc>
          <w:tcPr>
            <w:tcW w:w="3097" w:type="dxa"/>
            <w:shd w:val="clear" w:color="auto" w:fill="E6E6E6"/>
          </w:tcPr>
          <w:p w:rsidR="00E859AD" w:rsidRPr="000431F5" w:rsidRDefault="00E859AD" w:rsidP="00E859AD">
            <w:pPr>
              <w:pStyle w:val="StandardWeb"/>
              <w:rPr>
                <w:sz w:val="22"/>
                <w:szCs w:val="22"/>
              </w:rPr>
            </w:pPr>
            <w:r w:rsidRPr="000431F5">
              <w:rPr>
                <w:sz w:val="22"/>
                <w:szCs w:val="22"/>
              </w:rPr>
              <w:t>Prof. Dr. M. Fuchs/</w:t>
            </w:r>
            <w:r>
              <w:rPr>
                <w:sz w:val="22"/>
                <w:szCs w:val="22"/>
              </w:rPr>
              <w:t>Dr. Pirlich</w:t>
            </w:r>
          </w:p>
        </w:tc>
      </w:tr>
    </w:tbl>
    <w:p w:rsidR="001514A0" w:rsidRDefault="001514A0" w:rsidP="001514A0">
      <w:pPr>
        <w:rPr>
          <w:rFonts w:ascii="Arial" w:hAnsi="Arial" w:cs="Arial"/>
          <w:sz w:val="22"/>
          <w:szCs w:val="22"/>
        </w:rPr>
      </w:pPr>
    </w:p>
    <w:p w:rsidR="001514A0" w:rsidRPr="002F3F84" w:rsidRDefault="001514A0" w:rsidP="001514A0">
      <w:pPr>
        <w:rPr>
          <w:rFonts w:ascii="Arial" w:hAnsi="Arial" w:cs="Arial"/>
          <w:sz w:val="22"/>
          <w:szCs w:val="22"/>
        </w:rPr>
      </w:pPr>
      <w:r>
        <w:rPr>
          <w:rFonts w:ascii="Arial" w:hAnsi="Arial" w:cs="Arial"/>
          <w:sz w:val="22"/>
          <w:szCs w:val="22"/>
        </w:rPr>
        <w:t>Version</w:t>
      </w:r>
      <w:r w:rsidR="000D45AF">
        <w:rPr>
          <w:rFonts w:ascii="Arial" w:hAnsi="Arial" w:cs="Arial"/>
          <w:sz w:val="22"/>
          <w:szCs w:val="22"/>
        </w:rPr>
        <w:t xml:space="preserve"> 24.05</w:t>
      </w:r>
      <w:bookmarkStart w:id="0" w:name="_GoBack"/>
      <w:bookmarkEnd w:id="0"/>
      <w:r w:rsidR="009A3F9D">
        <w:rPr>
          <w:rFonts w:ascii="Arial" w:hAnsi="Arial" w:cs="Arial"/>
          <w:sz w:val="22"/>
          <w:szCs w:val="22"/>
        </w:rPr>
        <w:t>.2022</w:t>
      </w:r>
    </w:p>
    <w:p w:rsidR="001514A0" w:rsidRDefault="001514A0" w:rsidP="001514A0"/>
    <w:p w:rsidR="00E859AD" w:rsidRDefault="00E859AD"/>
    <w:sectPr w:rsidR="00E859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A0"/>
    <w:rsid w:val="00073D08"/>
    <w:rsid w:val="000D45AF"/>
    <w:rsid w:val="001514A0"/>
    <w:rsid w:val="002627A7"/>
    <w:rsid w:val="003C2317"/>
    <w:rsid w:val="003C6245"/>
    <w:rsid w:val="0042346D"/>
    <w:rsid w:val="004D78C5"/>
    <w:rsid w:val="005A57FB"/>
    <w:rsid w:val="005B71E4"/>
    <w:rsid w:val="00660723"/>
    <w:rsid w:val="00755656"/>
    <w:rsid w:val="007E25B9"/>
    <w:rsid w:val="008E50E8"/>
    <w:rsid w:val="009A3F9D"/>
    <w:rsid w:val="00B7304C"/>
    <w:rsid w:val="00C0019A"/>
    <w:rsid w:val="00D46B9C"/>
    <w:rsid w:val="00D8767C"/>
    <w:rsid w:val="00E859AD"/>
    <w:rsid w:val="00F41D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DB69"/>
  <w15:chartTrackingRefBased/>
  <w15:docId w15:val="{71F60D66-BCB2-495F-8E5E-7BBB6072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14A0"/>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qFormat/>
    <w:rsid w:val="001514A0"/>
    <w:pPr>
      <w:spacing w:before="100" w:beforeAutospacing="1" w:after="100" w:afterAutospacing="1"/>
      <w:outlineLvl w:val="1"/>
    </w:pPr>
    <w:rPr>
      <w:rFonts w:ascii="Arial" w:hAnsi="Arial" w:cs="Arial"/>
      <w:b/>
      <w:bCs/>
      <w:color w:val="48A6E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514A0"/>
    <w:rPr>
      <w:rFonts w:ascii="Arial" w:eastAsia="Times New Roman" w:hAnsi="Arial" w:cs="Arial"/>
      <w:b/>
      <w:bCs/>
      <w:color w:val="48A6EA"/>
      <w:sz w:val="20"/>
      <w:szCs w:val="20"/>
      <w:lang w:eastAsia="de-DE"/>
    </w:rPr>
  </w:style>
  <w:style w:type="paragraph" w:styleId="StandardWeb">
    <w:name w:val="Normal (Web)"/>
    <w:basedOn w:val="Standard"/>
    <w:rsid w:val="001514A0"/>
    <w:pPr>
      <w:spacing w:before="100" w:beforeAutospacing="1" w:after="100" w:afterAutospacing="1"/>
    </w:pPr>
    <w:rPr>
      <w:rFonts w:ascii="Arial" w:hAnsi="Arial" w:cs="Arial"/>
      <w:color w:val="000000"/>
      <w:sz w:val="18"/>
      <w:szCs w:val="18"/>
    </w:rPr>
  </w:style>
  <w:style w:type="character" w:customStyle="1" w:styleId="acopre1">
    <w:name w:val="acopre1"/>
    <w:basedOn w:val="Absatz-Standardschriftart"/>
    <w:rsid w:val="001514A0"/>
  </w:style>
  <w:style w:type="paragraph" w:styleId="Sprechblasentext">
    <w:name w:val="Balloon Text"/>
    <w:basedOn w:val="Standard"/>
    <w:link w:val="SprechblasentextZchn"/>
    <w:uiPriority w:val="99"/>
    <w:semiHidden/>
    <w:unhideWhenUsed/>
    <w:rsid w:val="009A3F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3F9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DB9D9D0C858E49B2542B0D7FF3A7F1" ma:contentTypeVersion="1" ma:contentTypeDescription="Ein neues Dokument erstellen." ma:contentTypeScope="" ma:versionID="a9863a5fe48dbd4610796e814d71b021">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075A94-3451-4F18-838E-B87F280FA6B5}"/>
</file>

<file path=customXml/itemProps2.xml><?xml version="1.0" encoding="utf-8"?>
<ds:datastoreItem xmlns:ds="http://schemas.openxmlformats.org/officeDocument/2006/customXml" ds:itemID="{C01BEB7D-3DCA-439F-9FF0-874A93C140E9}"/>
</file>

<file path=customXml/itemProps3.xml><?xml version="1.0" encoding="utf-8"?>
<ds:datastoreItem xmlns:ds="http://schemas.openxmlformats.org/officeDocument/2006/customXml" ds:itemID="{422708F2-505F-4763-A866-9242DA1BCE65}"/>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Meinhardt, Andrea</dc:creator>
  <cp:keywords/>
  <dc:description/>
  <cp:lastModifiedBy>Meinhardt, Andrea</cp:lastModifiedBy>
  <cp:revision>16</cp:revision>
  <cp:lastPrinted>2022-02-23T10:30:00Z</cp:lastPrinted>
  <dcterms:created xsi:type="dcterms:W3CDTF">2022-02-23T10:27:00Z</dcterms:created>
  <dcterms:modified xsi:type="dcterms:W3CDTF">2022-05-24T07:43:00Z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0x010100C8DB9D9D0C858E49B2542B0D7FF3A7F1</vt:lpwstr>
  </property>
</Properties>
</file>